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B436" w14:textId="77777777" w:rsidR="003277E2" w:rsidRPr="001E7657" w:rsidRDefault="003277E2" w:rsidP="003277E2">
      <w:pPr>
        <w:jc w:val="center"/>
        <w:rPr>
          <w:rFonts w:cstheme="minorHAnsi"/>
          <w:sz w:val="40"/>
          <w:szCs w:val="40"/>
        </w:rPr>
      </w:pPr>
      <w:r w:rsidRPr="001E7657">
        <w:rPr>
          <w:rFonts w:cstheme="minorHAnsi"/>
          <w:noProof/>
          <w:sz w:val="40"/>
          <w:szCs w:val="40"/>
          <w:lang w:val="en-US"/>
        </w:rPr>
        <w:drawing>
          <wp:anchor distT="0" distB="0" distL="114300" distR="114300" simplePos="0" relativeHeight="251659264" behindDoc="0" locked="0" layoutInCell="1" allowOverlap="1" wp14:anchorId="7EAED9C7" wp14:editId="14E5B1EA">
            <wp:simplePos x="0" y="0"/>
            <wp:positionH relativeFrom="column">
              <wp:posOffset>142875</wp:posOffset>
            </wp:positionH>
            <wp:positionV relativeFrom="paragraph">
              <wp:posOffset>0</wp:posOffset>
            </wp:positionV>
            <wp:extent cx="1190625" cy="14317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HS Wap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431717"/>
                    </a:xfrm>
                    <a:prstGeom prst="rect">
                      <a:avLst/>
                    </a:prstGeom>
                  </pic:spPr>
                </pic:pic>
              </a:graphicData>
            </a:graphic>
            <wp14:sizeRelH relativeFrom="page">
              <wp14:pctWidth>0</wp14:pctWidth>
            </wp14:sizeRelH>
            <wp14:sizeRelV relativeFrom="page">
              <wp14:pctHeight>0</wp14:pctHeight>
            </wp14:sizeRelV>
          </wp:anchor>
        </w:drawing>
      </w:r>
      <w:r w:rsidRPr="001E7657">
        <w:rPr>
          <w:rFonts w:cstheme="minorHAnsi"/>
          <w:sz w:val="40"/>
          <w:szCs w:val="40"/>
        </w:rPr>
        <w:t>HOëRSKOOL PRETORIA-NOORD</w:t>
      </w:r>
    </w:p>
    <w:p w14:paraId="5ACE7E5E" w14:textId="77777777" w:rsidR="003277E2" w:rsidRDefault="003277E2" w:rsidP="003277E2">
      <w:pPr>
        <w:jc w:val="center"/>
        <w:rPr>
          <w:rFonts w:cstheme="minorHAnsi"/>
          <w:sz w:val="40"/>
          <w:szCs w:val="40"/>
        </w:rPr>
      </w:pPr>
      <w:r w:rsidRPr="001E7657">
        <w:rPr>
          <w:rFonts w:cstheme="minorHAnsi"/>
          <w:sz w:val="40"/>
          <w:szCs w:val="40"/>
        </w:rPr>
        <w:t>AANLYNONDERRIGPROGRAM</w:t>
      </w:r>
    </w:p>
    <w:p w14:paraId="3ED2B4A4" w14:textId="77777777" w:rsidR="003277E2" w:rsidRPr="00D178BD" w:rsidRDefault="003277E2" w:rsidP="003277E2">
      <w:pPr>
        <w:jc w:val="center"/>
        <w:rPr>
          <w:rFonts w:cstheme="minorHAnsi"/>
          <w:sz w:val="40"/>
          <w:szCs w:val="40"/>
        </w:rPr>
      </w:pPr>
      <w:r w:rsidRPr="00D178BD">
        <w:rPr>
          <w:rFonts w:cstheme="minorHAnsi"/>
          <w:sz w:val="40"/>
          <w:szCs w:val="40"/>
        </w:rPr>
        <w:t>GRAAD 9</w:t>
      </w:r>
    </w:p>
    <w:p w14:paraId="3468BEE9" w14:textId="72C86A78" w:rsidR="003277E2" w:rsidRPr="00D178BD" w:rsidRDefault="003277E2" w:rsidP="003277E2">
      <w:pPr>
        <w:jc w:val="center"/>
        <w:rPr>
          <w:rFonts w:cstheme="minorHAnsi"/>
          <w:sz w:val="40"/>
          <w:szCs w:val="40"/>
        </w:rPr>
      </w:pPr>
      <w:r>
        <w:rPr>
          <w:rFonts w:cstheme="minorHAnsi"/>
          <w:sz w:val="40"/>
          <w:szCs w:val="40"/>
        </w:rPr>
        <w:t>3 AUG – 7 AUG</w:t>
      </w:r>
      <w:r w:rsidRPr="00D178BD">
        <w:rPr>
          <w:rFonts w:cstheme="minorHAnsi"/>
          <w:sz w:val="40"/>
          <w:szCs w:val="40"/>
        </w:rPr>
        <w:t xml:space="preserve"> 2020</w:t>
      </w:r>
    </w:p>
    <w:p w14:paraId="3170C77D" w14:textId="1718952C" w:rsidR="003277E2" w:rsidRDefault="003277E2" w:rsidP="003277E2">
      <w:r>
        <w:t xml:space="preserve">Hierdie dokument bevat die Google Classroom kodes en werk wat deur die leerders voltooi moet word in die week van </w:t>
      </w:r>
      <w:r>
        <w:t>3 Aug tot 7 Aug</w:t>
      </w:r>
      <w:r>
        <w:t xml:space="preserve"> 2020. </w:t>
      </w:r>
    </w:p>
    <w:tbl>
      <w:tblPr>
        <w:tblStyle w:val="TableGrid"/>
        <w:tblW w:w="0" w:type="auto"/>
        <w:tblLook w:val="04A0" w:firstRow="1" w:lastRow="0" w:firstColumn="1" w:lastColumn="0" w:noHBand="0" w:noVBand="1"/>
      </w:tblPr>
      <w:tblGrid>
        <w:gridCol w:w="618"/>
        <w:gridCol w:w="2796"/>
        <w:gridCol w:w="1518"/>
        <w:gridCol w:w="3209"/>
        <w:gridCol w:w="2315"/>
      </w:tblGrid>
      <w:tr w:rsidR="003277E2" w:rsidRPr="00F37640" w14:paraId="6B89882D" w14:textId="77777777" w:rsidTr="003277E2">
        <w:tc>
          <w:tcPr>
            <w:tcW w:w="624" w:type="dxa"/>
          </w:tcPr>
          <w:p w14:paraId="4EA1CDE4" w14:textId="77777777" w:rsidR="003277E2" w:rsidRPr="00F37640" w:rsidRDefault="003277E2" w:rsidP="00C8092F">
            <w:pPr>
              <w:rPr>
                <w:rFonts w:cstheme="minorHAnsi"/>
                <w:b/>
                <w:bCs/>
                <w:sz w:val="24"/>
                <w:szCs w:val="24"/>
              </w:rPr>
            </w:pPr>
            <w:r w:rsidRPr="00F37640">
              <w:rPr>
                <w:rFonts w:cstheme="minorHAnsi"/>
                <w:b/>
                <w:bCs/>
                <w:sz w:val="24"/>
                <w:szCs w:val="24"/>
              </w:rPr>
              <w:t>NO.</w:t>
            </w:r>
          </w:p>
        </w:tc>
        <w:tc>
          <w:tcPr>
            <w:tcW w:w="2807" w:type="dxa"/>
          </w:tcPr>
          <w:p w14:paraId="3064889C" w14:textId="77777777" w:rsidR="003277E2" w:rsidRPr="00F37640" w:rsidRDefault="003277E2" w:rsidP="00C8092F">
            <w:pPr>
              <w:rPr>
                <w:rFonts w:cstheme="minorHAnsi"/>
                <w:b/>
                <w:bCs/>
                <w:sz w:val="24"/>
                <w:szCs w:val="24"/>
              </w:rPr>
            </w:pPr>
            <w:r w:rsidRPr="00F37640">
              <w:rPr>
                <w:rFonts w:cstheme="minorHAnsi"/>
                <w:b/>
                <w:bCs/>
                <w:sz w:val="24"/>
                <w:szCs w:val="24"/>
              </w:rPr>
              <w:t>VAK</w:t>
            </w:r>
          </w:p>
        </w:tc>
        <w:tc>
          <w:tcPr>
            <w:tcW w:w="1526" w:type="dxa"/>
          </w:tcPr>
          <w:p w14:paraId="1BD987EA" w14:textId="77777777" w:rsidR="003277E2" w:rsidRPr="00F37640" w:rsidRDefault="003277E2" w:rsidP="00C8092F">
            <w:pPr>
              <w:rPr>
                <w:rFonts w:cstheme="minorHAnsi"/>
                <w:b/>
                <w:bCs/>
                <w:sz w:val="24"/>
                <w:szCs w:val="24"/>
              </w:rPr>
            </w:pPr>
            <w:r w:rsidRPr="00F37640">
              <w:rPr>
                <w:rFonts w:cstheme="minorHAnsi"/>
                <w:b/>
                <w:bCs/>
                <w:sz w:val="24"/>
                <w:szCs w:val="24"/>
              </w:rPr>
              <w:t>GOOGLE CLASSROOM KODE</w:t>
            </w:r>
          </w:p>
        </w:tc>
        <w:tc>
          <w:tcPr>
            <w:tcW w:w="3330" w:type="dxa"/>
          </w:tcPr>
          <w:p w14:paraId="033FDB2D" w14:textId="77777777" w:rsidR="003277E2" w:rsidRPr="00F37640" w:rsidRDefault="003277E2" w:rsidP="00C8092F">
            <w:pPr>
              <w:rPr>
                <w:rFonts w:cstheme="minorHAnsi"/>
                <w:b/>
                <w:bCs/>
                <w:sz w:val="24"/>
                <w:szCs w:val="24"/>
              </w:rPr>
            </w:pPr>
            <w:r w:rsidRPr="00F37640">
              <w:rPr>
                <w:rFonts w:cstheme="minorHAnsi"/>
                <w:b/>
                <w:bCs/>
                <w:sz w:val="24"/>
                <w:szCs w:val="24"/>
              </w:rPr>
              <w:t>BRONNE OP GOOGLE CLASSROOM</w:t>
            </w:r>
          </w:p>
        </w:tc>
        <w:tc>
          <w:tcPr>
            <w:tcW w:w="2169" w:type="dxa"/>
          </w:tcPr>
          <w:p w14:paraId="43C8058B" w14:textId="77777777" w:rsidR="003277E2" w:rsidRPr="00F37640" w:rsidRDefault="003277E2" w:rsidP="00C8092F">
            <w:pPr>
              <w:rPr>
                <w:rFonts w:cstheme="minorHAnsi"/>
                <w:b/>
                <w:bCs/>
                <w:sz w:val="24"/>
                <w:szCs w:val="24"/>
              </w:rPr>
            </w:pPr>
            <w:r w:rsidRPr="00F37640">
              <w:rPr>
                <w:rFonts w:cstheme="minorHAnsi"/>
                <w:b/>
                <w:bCs/>
                <w:sz w:val="24"/>
                <w:szCs w:val="24"/>
              </w:rPr>
              <w:t>INSTRUKSIE AAN LEERDERS</w:t>
            </w:r>
          </w:p>
        </w:tc>
      </w:tr>
      <w:tr w:rsidR="003277E2" w:rsidRPr="00F37640" w14:paraId="6A7DC8AD" w14:textId="77777777" w:rsidTr="003277E2">
        <w:tc>
          <w:tcPr>
            <w:tcW w:w="624" w:type="dxa"/>
          </w:tcPr>
          <w:p w14:paraId="163A1FA9" w14:textId="77777777" w:rsidR="003277E2" w:rsidRPr="00F37640" w:rsidRDefault="003277E2" w:rsidP="00C8092F">
            <w:pPr>
              <w:rPr>
                <w:rFonts w:cstheme="minorHAnsi"/>
                <w:sz w:val="24"/>
                <w:szCs w:val="24"/>
              </w:rPr>
            </w:pPr>
            <w:r w:rsidRPr="00F37640">
              <w:rPr>
                <w:rFonts w:cstheme="minorHAnsi"/>
                <w:sz w:val="24"/>
                <w:szCs w:val="24"/>
              </w:rPr>
              <w:t>1</w:t>
            </w:r>
          </w:p>
        </w:tc>
        <w:tc>
          <w:tcPr>
            <w:tcW w:w="2807" w:type="dxa"/>
          </w:tcPr>
          <w:p w14:paraId="4EDD4CDE" w14:textId="77777777" w:rsidR="003277E2" w:rsidRPr="00F37640" w:rsidRDefault="003277E2" w:rsidP="00C8092F">
            <w:pPr>
              <w:rPr>
                <w:rFonts w:cstheme="minorHAnsi"/>
                <w:b/>
                <w:bCs/>
                <w:sz w:val="24"/>
                <w:szCs w:val="24"/>
              </w:rPr>
            </w:pPr>
            <w:r w:rsidRPr="00F37640">
              <w:rPr>
                <w:rFonts w:cstheme="minorHAnsi"/>
                <w:b/>
                <w:bCs/>
                <w:sz w:val="24"/>
                <w:szCs w:val="24"/>
              </w:rPr>
              <w:t>AFRIKAANS</w:t>
            </w:r>
          </w:p>
        </w:tc>
        <w:tc>
          <w:tcPr>
            <w:tcW w:w="1526" w:type="dxa"/>
          </w:tcPr>
          <w:p w14:paraId="1ADABC83" w14:textId="77777777" w:rsidR="003277E2" w:rsidRPr="00F37640" w:rsidRDefault="003277E2" w:rsidP="00C8092F">
            <w:pPr>
              <w:rPr>
                <w:rFonts w:cstheme="minorHAnsi"/>
                <w:color w:val="0563C1" w:themeColor="hyperlink"/>
                <w:sz w:val="24"/>
                <w:szCs w:val="24"/>
              </w:rPr>
            </w:pPr>
            <w:r w:rsidRPr="00F37640">
              <w:rPr>
                <w:rFonts w:cstheme="minorHAnsi"/>
                <w:sz w:val="24"/>
                <w:szCs w:val="24"/>
              </w:rPr>
              <w:t>e6nzmi2</w:t>
            </w:r>
          </w:p>
        </w:tc>
        <w:tc>
          <w:tcPr>
            <w:tcW w:w="3330" w:type="dxa"/>
          </w:tcPr>
          <w:p w14:paraId="27F60C6B" w14:textId="57B1E0C0" w:rsidR="003277E2" w:rsidRPr="00F37640" w:rsidRDefault="003277E2" w:rsidP="00C8092F">
            <w:pPr>
              <w:rPr>
                <w:rFonts w:cstheme="minorHAnsi"/>
                <w:color w:val="0563C1" w:themeColor="hyperlink"/>
                <w:sz w:val="24"/>
                <w:szCs w:val="24"/>
              </w:rPr>
            </w:pPr>
            <w:r w:rsidRPr="00F37640">
              <w:rPr>
                <w:rFonts w:cstheme="minorHAnsi"/>
                <w:sz w:val="24"/>
                <w:szCs w:val="24"/>
              </w:rPr>
              <w:t>‘n Kontrolelys vir die vriendskaplike brief sal teen die einde van die week gelaai word.</w:t>
            </w:r>
          </w:p>
        </w:tc>
        <w:tc>
          <w:tcPr>
            <w:tcW w:w="2169" w:type="dxa"/>
          </w:tcPr>
          <w:p w14:paraId="37B4AB1E" w14:textId="569412CE" w:rsidR="003277E2" w:rsidRPr="00F37640" w:rsidRDefault="003277E2" w:rsidP="003277E2">
            <w:pPr>
              <w:rPr>
                <w:rFonts w:cstheme="minorHAnsi"/>
                <w:sz w:val="24"/>
                <w:szCs w:val="24"/>
              </w:rPr>
            </w:pPr>
            <w:r w:rsidRPr="00F37640">
              <w:rPr>
                <w:rFonts w:cstheme="minorHAnsi"/>
                <w:sz w:val="24"/>
                <w:szCs w:val="24"/>
              </w:rPr>
              <w:t>Skryf ‘n vriendskaplike brief:</w:t>
            </w:r>
          </w:p>
          <w:p w14:paraId="378B403D" w14:textId="09A25E2D" w:rsidR="003277E2" w:rsidRPr="00F37640" w:rsidRDefault="003277E2" w:rsidP="003277E2">
            <w:pPr>
              <w:rPr>
                <w:rFonts w:cstheme="minorHAnsi"/>
                <w:sz w:val="24"/>
                <w:szCs w:val="24"/>
              </w:rPr>
            </w:pPr>
            <w:r w:rsidRPr="00F37640">
              <w:rPr>
                <w:rFonts w:cstheme="minorHAnsi"/>
                <w:sz w:val="24"/>
                <w:szCs w:val="24"/>
              </w:rPr>
              <w:t>Jy is vasgevang in ‘n ander provinsie tydens die inperkingstyd omdat jy vir jou familie gaan kuier het, en interprovinsiale reisie verbied is, tensy jy die regte permit het.</w:t>
            </w:r>
          </w:p>
          <w:p w14:paraId="1A1D20BE" w14:textId="742C3408" w:rsidR="003277E2" w:rsidRPr="00F37640" w:rsidRDefault="003277E2" w:rsidP="003277E2">
            <w:pPr>
              <w:rPr>
                <w:rFonts w:cstheme="minorHAnsi"/>
                <w:color w:val="0563C1" w:themeColor="hyperlink"/>
                <w:sz w:val="24"/>
                <w:szCs w:val="24"/>
              </w:rPr>
            </w:pPr>
            <w:r w:rsidRPr="00F37640">
              <w:rPr>
                <w:rFonts w:cstheme="minorHAnsi"/>
                <w:sz w:val="24"/>
                <w:szCs w:val="24"/>
              </w:rPr>
              <w:t>Skryf ‘n vriendskaplike brief van 160-180 woorde aan jou gesin by die huis hoe jy hierdie tydperk beleef en wat jy alles saam met jou familie doen, asook hoe jy beplan om terug by die huis te kom.</w:t>
            </w:r>
          </w:p>
        </w:tc>
      </w:tr>
      <w:tr w:rsidR="003277E2" w:rsidRPr="00F37640" w14:paraId="2197CD86" w14:textId="77777777" w:rsidTr="003277E2">
        <w:tc>
          <w:tcPr>
            <w:tcW w:w="624" w:type="dxa"/>
          </w:tcPr>
          <w:p w14:paraId="76888E44" w14:textId="77777777" w:rsidR="003277E2" w:rsidRPr="00F37640" w:rsidRDefault="003277E2" w:rsidP="00C8092F">
            <w:pPr>
              <w:rPr>
                <w:rFonts w:cstheme="minorHAnsi"/>
                <w:sz w:val="24"/>
                <w:szCs w:val="24"/>
              </w:rPr>
            </w:pPr>
            <w:r w:rsidRPr="00F37640">
              <w:rPr>
                <w:rFonts w:cstheme="minorHAnsi"/>
                <w:sz w:val="24"/>
                <w:szCs w:val="24"/>
              </w:rPr>
              <w:t>2</w:t>
            </w:r>
          </w:p>
        </w:tc>
        <w:tc>
          <w:tcPr>
            <w:tcW w:w="2807" w:type="dxa"/>
          </w:tcPr>
          <w:p w14:paraId="6FC6C122" w14:textId="77777777" w:rsidR="003277E2" w:rsidRPr="00F37640" w:rsidRDefault="003277E2" w:rsidP="00C8092F">
            <w:pPr>
              <w:rPr>
                <w:rFonts w:cstheme="minorHAnsi"/>
                <w:b/>
                <w:bCs/>
                <w:sz w:val="24"/>
                <w:szCs w:val="24"/>
              </w:rPr>
            </w:pPr>
            <w:r w:rsidRPr="00F37640">
              <w:rPr>
                <w:rFonts w:cstheme="minorHAnsi"/>
                <w:b/>
                <w:bCs/>
                <w:sz w:val="24"/>
                <w:szCs w:val="24"/>
              </w:rPr>
              <w:t>ENGLISH FAL</w:t>
            </w:r>
          </w:p>
        </w:tc>
        <w:tc>
          <w:tcPr>
            <w:tcW w:w="1526" w:type="dxa"/>
          </w:tcPr>
          <w:p w14:paraId="36EC2E10" w14:textId="77777777" w:rsidR="003277E2" w:rsidRPr="00F37640" w:rsidRDefault="003277E2" w:rsidP="00C8092F">
            <w:pPr>
              <w:rPr>
                <w:rFonts w:cstheme="minorHAnsi"/>
                <w:sz w:val="24"/>
                <w:szCs w:val="24"/>
                <w:lang w:val="en-US"/>
              </w:rPr>
            </w:pPr>
            <w:r w:rsidRPr="00F37640">
              <w:rPr>
                <w:rFonts w:cstheme="minorHAnsi"/>
                <w:sz w:val="24"/>
                <w:szCs w:val="24"/>
              </w:rPr>
              <w:t>6n3v6ol</w:t>
            </w:r>
          </w:p>
        </w:tc>
        <w:tc>
          <w:tcPr>
            <w:tcW w:w="3330" w:type="dxa"/>
          </w:tcPr>
          <w:p w14:paraId="3CFA41C3" w14:textId="3503A90F" w:rsidR="003277E2" w:rsidRPr="00F37640" w:rsidRDefault="003277E2" w:rsidP="003277E2">
            <w:pPr>
              <w:rPr>
                <w:rFonts w:cstheme="minorHAnsi"/>
                <w:sz w:val="24"/>
                <w:szCs w:val="24"/>
              </w:rPr>
            </w:pPr>
            <w:r w:rsidRPr="00F37640">
              <w:rPr>
                <w:rFonts w:cstheme="minorHAnsi"/>
                <w:sz w:val="24"/>
                <w:szCs w:val="24"/>
              </w:rPr>
              <w:t>Skyfies en/of aantekeninge van die week se werk sal op Google Classroom en Whatsapp groepe beskikbaar wees.</w:t>
            </w:r>
          </w:p>
          <w:p w14:paraId="67B9A0EA" w14:textId="77777777" w:rsidR="003277E2" w:rsidRPr="00F37640" w:rsidRDefault="003277E2" w:rsidP="003277E2">
            <w:pPr>
              <w:rPr>
                <w:rFonts w:cstheme="minorHAnsi"/>
                <w:sz w:val="24"/>
                <w:szCs w:val="24"/>
              </w:rPr>
            </w:pPr>
            <w:r w:rsidRPr="00F37640">
              <w:rPr>
                <w:rFonts w:cstheme="minorHAnsi"/>
                <w:sz w:val="24"/>
                <w:szCs w:val="24"/>
              </w:rPr>
              <w:t>Dead men’s path (Reader bl. 17)</w:t>
            </w:r>
          </w:p>
          <w:p w14:paraId="575F315C" w14:textId="77777777" w:rsidR="003277E2" w:rsidRPr="00F37640" w:rsidRDefault="003277E2" w:rsidP="003277E2">
            <w:pPr>
              <w:rPr>
                <w:rFonts w:cstheme="minorHAnsi"/>
                <w:sz w:val="24"/>
                <w:szCs w:val="24"/>
              </w:rPr>
            </w:pPr>
            <w:r w:rsidRPr="00F37640">
              <w:rPr>
                <w:rFonts w:cstheme="minorHAnsi"/>
                <w:sz w:val="24"/>
                <w:szCs w:val="24"/>
              </w:rPr>
              <w:t>The umbrella man (Reader bl. 22)</w:t>
            </w:r>
          </w:p>
          <w:p w14:paraId="79F57607" w14:textId="77777777" w:rsidR="003277E2" w:rsidRPr="00F37640" w:rsidRDefault="003277E2" w:rsidP="003277E2">
            <w:pPr>
              <w:rPr>
                <w:rFonts w:cstheme="minorHAnsi"/>
                <w:sz w:val="24"/>
                <w:szCs w:val="24"/>
              </w:rPr>
            </w:pPr>
            <w:r w:rsidRPr="00F37640">
              <w:rPr>
                <w:rFonts w:cstheme="minorHAnsi"/>
                <w:sz w:val="24"/>
                <w:szCs w:val="24"/>
              </w:rPr>
              <w:t>The tiger in the tunnel (Reader bl. 38)</w:t>
            </w:r>
          </w:p>
          <w:p w14:paraId="58BDE20D" w14:textId="77777777" w:rsidR="003277E2" w:rsidRPr="00F37640" w:rsidRDefault="003277E2" w:rsidP="003277E2">
            <w:pPr>
              <w:rPr>
                <w:rFonts w:cstheme="minorHAnsi"/>
                <w:sz w:val="24"/>
                <w:szCs w:val="24"/>
              </w:rPr>
            </w:pPr>
            <w:r w:rsidRPr="00F37640">
              <w:rPr>
                <w:rFonts w:cstheme="minorHAnsi"/>
                <w:sz w:val="24"/>
                <w:szCs w:val="24"/>
              </w:rPr>
              <w:t>Spider and the crows (Reader bl. 73)</w:t>
            </w:r>
          </w:p>
          <w:p w14:paraId="562852CD" w14:textId="79EB1AEB" w:rsidR="003277E2" w:rsidRPr="00F37640" w:rsidRDefault="003277E2" w:rsidP="00C8092F">
            <w:pPr>
              <w:rPr>
                <w:rFonts w:cstheme="minorHAnsi"/>
                <w:sz w:val="24"/>
                <w:szCs w:val="24"/>
              </w:rPr>
            </w:pPr>
            <w:r w:rsidRPr="00F37640">
              <w:rPr>
                <w:rFonts w:cstheme="minorHAnsi"/>
                <w:sz w:val="24"/>
                <w:szCs w:val="24"/>
              </w:rPr>
              <w:lastRenderedPageBreak/>
              <w:t>The mother who turned to dust (Reader bl. 79)</w:t>
            </w:r>
          </w:p>
        </w:tc>
        <w:tc>
          <w:tcPr>
            <w:tcW w:w="2169" w:type="dxa"/>
          </w:tcPr>
          <w:p w14:paraId="2B6FC526" w14:textId="77777777" w:rsidR="003277E2" w:rsidRPr="00F37640" w:rsidRDefault="003277E2" w:rsidP="003277E2">
            <w:pPr>
              <w:rPr>
                <w:rFonts w:cstheme="minorHAnsi"/>
                <w:sz w:val="24"/>
                <w:szCs w:val="24"/>
                <w:lang w:val="en-US"/>
              </w:rPr>
            </w:pPr>
            <w:r w:rsidRPr="00F37640">
              <w:rPr>
                <w:rFonts w:cstheme="minorHAnsi"/>
                <w:sz w:val="24"/>
                <w:szCs w:val="24"/>
                <w:lang w:val="en-US"/>
              </w:rPr>
              <w:lastRenderedPageBreak/>
              <w:t>Doen asb alle aktiwiteite se vrae in jou literatuurskrif.</w:t>
            </w:r>
          </w:p>
          <w:p w14:paraId="664FE1D6" w14:textId="77777777" w:rsidR="003277E2" w:rsidRPr="00F37640" w:rsidRDefault="003277E2" w:rsidP="00C8092F">
            <w:pPr>
              <w:rPr>
                <w:rFonts w:cstheme="minorHAnsi"/>
                <w:sz w:val="24"/>
                <w:szCs w:val="24"/>
                <w:lang w:val="en-US"/>
              </w:rPr>
            </w:pPr>
          </w:p>
        </w:tc>
      </w:tr>
      <w:tr w:rsidR="003277E2" w:rsidRPr="00F37640" w14:paraId="6BF958B3" w14:textId="77777777" w:rsidTr="003277E2">
        <w:tc>
          <w:tcPr>
            <w:tcW w:w="624" w:type="dxa"/>
          </w:tcPr>
          <w:p w14:paraId="57B44E0B" w14:textId="77777777" w:rsidR="003277E2" w:rsidRPr="00F37640" w:rsidRDefault="003277E2" w:rsidP="00C8092F">
            <w:pPr>
              <w:rPr>
                <w:rFonts w:cstheme="minorHAnsi"/>
                <w:sz w:val="24"/>
                <w:szCs w:val="24"/>
              </w:rPr>
            </w:pPr>
            <w:r w:rsidRPr="00F37640">
              <w:rPr>
                <w:rFonts w:cstheme="minorHAnsi"/>
                <w:sz w:val="24"/>
                <w:szCs w:val="24"/>
              </w:rPr>
              <w:t>3</w:t>
            </w:r>
          </w:p>
        </w:tc>
        <w:tc>
          <w:tcPr>
            <w:tcW w:w="2807" w:type="dxa"/>
          </w:tcPr>
          <w:p w14:paraId="3B22D6F6" w14:textId="77777777" w:rsidR="003277E2" w:rsidRPr="00F37640" w:rsidRDefault="003277E2" w:rsidP="00C8092F">
            <w:pPr>
              <w:rPr>
                <w:rFonts w:cstheme="minorHAnsi"/>
                <w:b/>
                <w:bCs/>
                <w:sz w:val="24"/>
                <w:szCs w:val="24"/>
              </w:rPr>
            </w:pPr>
            <w:r w:rsidRPr="00F37640">
              <w:rPr>
                <w:rFonts w:cstheme="minorHAnsi"/>
                <w:b/>
                <w:bCs/>
                <w:sz w:val="24"/>
                <w:szCs w:val="24"/>
              </w:rPr>
              <w:t>WISKUNDE</w:t>
            </w:r>
          </w:p>
        </w:tc>
        <w:tc>
          <w:tcPr>
            <w:tcW w:w="1526" w:type="dxa"/>
          </w:tcPr>
          <w:p w14:paraId="429D6279" w14:textId="77777777" w:rsidR="003277E2" w:rsidRPr="00F37640" w:rsidRDefault="003277E2" w:rsidP="00C8092F">
            <w:pPr>
              <w:rPr>
                <w:rFonts w:cstheme="minorHAnsi"/>
                <w:sz w:val="24"/>
                <w:szCs w:val="24"/>
              </w:rPr>
            </w:pPr>
            <w:r w:rsidRPr="00F37640">
              <w:rPr>
                <w:rFonts w:cstheme="minorHAnsi"/>
                <w:sz w:val="24"/>
                <w:szCs w:val="24"/>
              </w:rPr>
              <w:t>K24j3hn</w:t>
            </w:r>
          </w:p>
        </w:tc>
        <w:tc>
          <w:tcPr>
            <w:tcW w:w="3330" w:type="dxa"/>
          </w:tcPr>
          <w:p w14:paraId="4DF73C66" w14:textId="77777777" w:rsidR="003277E2" w:rsidRPr="00F37640" w:rsidRDefault="003277E2" w:rsidP="003277E2">
            <w:pPr>
              <w:rPr>
                <w:rFonts w:cstheme="minorHAnsi"/>
                <w:sz w:val="24"/>
                <w:szCs w:val="24"/>
              </w:rPr>
            </w:pPr>
            <w:r w:rsidRPr="00F37640">
              <w:rPr>
                <w:rFonts w:cstheme="minorHAnsi"/>
                <w:sz w:val="24"/>
                <w:szCs w:val="24"/>
              </w:rPr>
              <w:t>Gelaai onder Wetenskaplike notasie:</w:t>
            </w:r>
          </w:p>
          <w:p w14:paraId="20D50021" w14:textId="77777777" w:rsidR="003277E2" w:rsidRPr="00F37640" w:rsidRDefault="003277E2" w:rsidP="003277E2">
            <w:pPr>
              <w:pStyle w:val="ListParagraph"/>
              <w:numPr>
                <w:ilvl w:val="0"/>
                <w:numId w:val="1"/>
              </w:numPr>
              <w:rPr>
                <w:rFonts w:cstheme="minorHAnsi"/>
                <w:sz w:val="24"/>
                <w:szCs w:val="24"/>
              </w:rPr>
            </w:pPr>
            <w:r w:rsidRPr="00F37640">
              <w:rPr>
                <w:rFonts w:cstheme="minorHAnsi"/>
                <w:sz w:val="24"/>
                <w:szCs w:val="24"/>
              </w:rPr>
              <w:t>Werkkaart met voorbeelde.</w:t>
            </w:r>
          </w:p>
          <w:p w14:paraId="2672BB1F" w14:textId="77777777" w:rsidR="003277E2" w:rsidRPr="00F37640" w:rsidRDefault="003277E2" w:rsidP="003277E2">
            <w:pPr>
              <w:pStyle w:val="ListParagraph"/>
              <w:numPr>
                <w:ilvl w:val="0"/>
                <w:numId w:val="1"/>
              </w:numPr>
              <w:rPr>
                <w:rFonts w:cstheme="minorHAnsi"/>
                <w:sz w:val="24"/>
                <w:szCs w:val="24"/>
              </w:rPr>
            </w:pPr>
            <w:r w:rsidRPr="00F37640">
              <w:rPr>
                <w:rFonts w:cstheme="minorHAnsi"/>
                <w:sz w:val="24"/>
                <w:szCs w:val="24"/>
              </w:rPr>
              <w:t xml:space="preserve">Klaswerk: Oef 5,7 bl 49 nr. 1 a,c, </w:t>
            </w:r>
          </w:p>
          <w:p w14:paraId="1A815288" w14:textId="77777777" w:rsidR="003277E2" w:rsidRPr="00F37640" w:rsidRDefault="003277E2" w:rsidP="003277E2">
            <w:pPr>
              <w:pStyle w:val="ListParagraph"/>
              <w:rPr>
                <w:rFonts w:cstheme="minorHAnsi"/>
                <w:sz w:val="24"/>
                <w:szCs w:val="24"/>
              </w:rPr>
            </w:pPr>
            <w:r w:rsidRPr="00F37640">
              <w:rPr>
                <w:rFonts w:cstheme="minorHAnsi"/>
                <w:sz w:val="24"/>
                <w:szCs w:val="24"/>
              </w:rPr>
              <w:t>2a,b,d, 3, 4 en 5.</w:t>
            </w:r>
          </w:p>
          <w:p w14:paraId="6E47DCB5" w14:textId="77777777" w:rsidR="003277E2" w:rsidRPr="00F37640" w:rsidRDefault="003277E2" w:rsidP="003277E2">
            <w:pPr>
              <w:pStyle w:val="ListParagraph"/>
              <w:numPr>
                <w:ilvl w:val="0"/>
                <w:numId w:val="1"/>
              </w:numPr>
              <w:rPr>
                <w:rFonts w:cstheme="minorHAnsi"/>
                <w:sz w:val="24"/>
                <w:szCs w:val="24"/>
              </w:rPr>
            </w:pPr>
            <w:r w:rsidRPr="00F37640">
              <w:rPr>
                <w:rFonts w:cstheme="minorHAnsi"/>
                <w:sz w:val="24"/>
                <w:szCs w:val="24"/>
              </w:rPr>
              <w:t>Oef 5,8 bl 50 nr.  1, 3, 4, 6</w:t>
            </w:r>
          </w:p>
          <w:p w14:paraId="55EAF986" w14:textId="77777777" w:rsidR="003277E2" w:rsidRPr="00F37640" w:rsidRDefault="003277E2" w:rsidP="003277E2">
            <w:pPr>
              <w:rPr>
                <w:rFonts w:cstheme="minorHAnsi"/>
                <w:sz w:val="24"/>
                <w:szCs w:val="24"/>
              </w:rPr>
            </w:pPr>
            <w:r w:rsidRPr="00F37640">
              <w:rPr>
                <w:rFonts w:cstheme="minorHAnsi"/>
                <w:sz w:val="24"/>
                <w:szCs w:val="24"/>
              </w:rPr>
              <w:t>Gelaai onder Euklidiese Meetkunde:</w:t>
            </w:r>
          </w:p>
          <w:p w14:paraId="32736791" w14:textId="77777777" w:rsidR="003277E2" w:rsidRPr="00F37640" w:rsidRDefault="003277E2" w:rsidP="003277E2">
            <w:pPr>
              <w:pStyle w:val="ListParagraph"/>
              <w:numPr>
                <w:ilvl w:val="0"/>
                <w:numId w:val="2"/>
              </w:numPr>
              <w:rPr>
                <w:rFonts w:cstheme="minorHAnsi"/>
                <w:sz w:val="24"/>
                <w:szCs w:val="24"/>
              </w:rPr>
            </w:pPr>
            <w:r w:rsidRPr="00F37640">
              <w:rPr>
                <w:rFonts w:cstheme="minorHAnsi"/>
                <w:sz w:val="24"/>
                <w:szCs w:val="24"/>
              </w:rPr>
              <w:t>Skyfies: Die spesifieke skyfies was al aan van die leerders uitgedeel tydens klas, dit was ook al op google classroom geplaas met die vorige inperkingstydperk.</w:t>
            </w:r>
          </w:p>
          <w:p w14:paraId="1058F002" w14:textId="77777777" w:rsidR="003277E2" w:rsidRPr="00F37640" w:rsidRDefault="003277E2" w:rsidP="003277E2">
            <w:pPr>
              <w:pStyle w:val="ListParagraph"/>
              <w:numPr>
                <w:ilvl w:val="0"/>
                <w:numId w:val="2"/>
              </w:numPr>
              <w:rPr>
                <w:rFonts w:cstheme="minorHAnsi"/>
                <w:sz w:val="24"/>
                <w:szCs w:val="24"/>
              </w:rPr>
            </w:pPr>
            <w:r w:rsidRPr="00F37640">
              <w:rPr>
                <w:rFonts w:cstheme="minorHAnsi"/>
                <w:sz w:val="24"/>
                <w:szCs w:val="24"/>
              </w:rPr>
              <w:t xml:space="preserve">Daar is baie leerders wat dit nog nie voltooi het nie. As die leerder dit alreeds voltooi het, is dit dus nie nodig om dit weer te doen nie. </w:t>
            </w:r>
          </w:p>
          <w:p w14:paraId="3EFC3765" w14:textId="77777777" w:rsidR="003277E2" w:rsidRPr="00F37640" w:rsidRDefault="003277E2" w:rsidP="003277E2">
            <w:pPr>
              <w:pStyle w:val="ListParagraph"/>
              <w:numPr>
                <w:ilvl w:val="0"/>
                <w:numId w:val="2"/>
              </w:numPr>
              <w:rPr>
                <w:rFonts w:cstheme="minorHAnsi"/>
                <w:sz w:val="24"/>
                <w:szCs w:val="24"/>
              </w:rPr>
            </w:pPr>
            <w:r w:rsidRPr="00F37640">
              <w:rPr>
                <w:rFonts w:cstheme="minorHAnsi"/>
                <w:sz w:val="24"/>
                <w:szCs w:val="24"/>
                <w:lang w:val="en-US"/>
              </w:rPr>
              <w:t>Oef 10.1 Bl 87 nr 1-8</w:t>
            </w:r>
          </w:p>
          <w:p w14:paraId="165D0C77" w14:textId="0F682DBB" w:rsidR="003277E2" w:rsidRPr="00F37640" w:rsidRDefault="003277E2" w:rsidP="003277E2">
            <w:pPr>
              <w:pStyle w:val="ListParagraph"/>
              <w:numPr>
                <w:ilvl w:val="0"/>
                <w:numId w:val="2"/>
              </w:numPr>
              <w:rPr>
                <w:rFonts w:cstheme="minorHAnsi"/>
                <w:sz w:val="24"/>
                <w:szCs w:val="24"/>
              </w:rPr>
            </w:pPr>
            <w:r w:rsidRPr="00F37640">
              <w:rPr>
                <w:rFonts w:cstheme="minorHAnsi"/>
                <w:sz w:val="24"/>
                <w:szCs w:val="24"/>
                <w:lang w:val="en-US"/>
              </w:rPr>
              <w:t>Oef 10.2 bl 91 nr 1-2</w:t>
            </w:r>
          </w:p>
        </w:tc>
        <w:tc>
          <w:tcPr>
            <w:tcW w:w="2169" w:type="dxa"/>
          </w:tcPr>
          <w:p w14:paraId="6975F18E" w14:textId="77777777" w:rsidR="003277E2" w:rsidRPr="00F37640" w:rsidRDefault="003277E2" w:rsidP="003277E2">
            <w:pPr>
              <w:rPr>
                <w:rFonts w:cstheme="minorHAnsi"/>
                <w:sz w:val="24"/>
                <w:szCs w:val="24"/>
              </w:rPr>
            </w:pPr>
            <w:r w:rsidRPr="00F37640">
              <w:rPr>
                <w:rFonts w:cstheme="minorHAnsi"/>
                <w:sz w:val="24"/>
                <w:szCs w:val="24"/>
              </w:rPr>
              <w:t xml:space="preserve">Voltooi werkkaart gelaai onder Wetenskaplike notasie. Doen oefeninge in boek. </w:t>
            </w:r>
          </w:p>
          <w:p w14:paraId="0DAAC94D" w14:textId="6CC0D17D" w:rsidR="003277E2" w:rsidRPr="00F37640" w:rsidRDefault="003277E2" w:rsidP="003277E2">
            <w:pPr>
              <w:rPr>
                <w:rFonts w:cstheme="minorHAnsi"/>
                <w:sz w:val="24"/>
                <w:szCs w:val="24"/>
              </w:rPr>
            </w:pPr>
            <w:r w:rsidRPr="00F37640">
              <w:rPr>
                <w:rFonts w:cstheme="minorHAnsi"/>
                <w:sz w:val="24"/>
                <w:szCs w:val="24"/>
              </w:rPr>
              <w:t>Gaan kyk na die skyfies, gelaai onder Euklidiese Meetkunde en voltooi oefeninge in boek.</w:t>
            </w:r>
          </w:p>
        </w:tc>
      </w:tr>
      <w:tr w:rsidR="003277E2" w:rsidRPr="00F37640" w14:paraId="22F9FEE9" w14:textId="77777777" w:rsidTr="003277E2">
        <w:tc>
          <w:tcPr>
            <w:tcW w:w="624" w:type="dxa"/>
          </w:tcPr>
          <w:p w14:paraId="57CCC10A" w14:textId="77777777" w:rsidR="003277E2" w:rsidRPr="00F37640" w:rsidRDefault="003277E2" w:rsidP="00C8092F">
            <w:pPr>
              <w:rPr>
                <w:rFonts w:cstheme="minorHAnsi"/>
                <w:sz w:val="24"/>
                <w:szCs w:val="24"/>
              </w:rPr>
            </w:pPr>
            <w:r w:rsidRPr="00F37640">
              <w:rPr>
                <w:rFonts w:cstheme="minorHAnsi"/>
                <w:sz w:val="24"/>
                <w:szCs w:val="24"/>
              </w:rPr>
              <w:t>4</w:t>
            </w:r>
          </w:p>
        </w:tc>
        <w:tc>
          <w:tcPr>
            <w:tcW w:w="2807" w:type="dxa"/>
          </w:tcPr>
          <w:p w14:paraId="651679C4" w14:textId="77777777" w:rsidR="003277E2" w:rsidRPr="00F37640" w:rsidRDefault="003277E2" w:rsidP="00C8092F">
            <w:pPr>
              <w:rPr>
                <w:rFonts w:cstheme="minorHAnsi"/>
                <w:b/>
                <w:bCs/>
                <w:sz w:val="24"/>
                <w:szCs w:val="24"/>
              </w:rPr>
            </w:pPr>
            <w:r w:rsidRPr="00F37640">
              <w:rPr>
                <w:rFonts w:cstheme="minorHAnsi"/>
                <w:b/>
                <w:bCs/>
                <w:sz w:val="24"/>
                <w:szCs w:val="24"/>
              </w:rPr>
              <w:t>NATUURWETENSKAPPE</w:t>
            </w:r>
          </w:p>
        </w:tc>
        <w:tc>
          <w:tcPr>
            <w:tcW w:w="1526" w:type="dxa"/>
          </w:tcPr>
          <w:p w14:paraId="2A4A4BF1" w14:textId="77777777" w:rsidR="003277E2" w:rsidRPr="00F37640" w:rsidRDefault="003277E2" w:rsidP="00C8092F">
            <w:pPr>
              <w:shd w:val="clear" w:color="auto" w:fill="FFFFFF"/>
              <w:rPr>
                <w:rFonts w:eastAsia="Times New Roman" w:cstheme="minorHAnsi"/>
                <w:color w:val="222222"/>
                <w:sz w:val="24"/>
                <w:szCs w:val="24"/>
                <w:lang w:eastAsia="en-ZA"/>
              </w:rPr>
            </w:pPr>
            <w:r w:rsidRPr="00F37640">
              <w:rPr>
                <w:rFonts w:cstheme="minorHAnsi"/>
                <w:sz w:val="24"/>
                <w:szCs w:val="24"/>
              </w:rPr>
              <w:t>i5p2pwi</w:t>
            </w:r>
          </w:p>
        </w:tc>
        <w:tc>
          <w:tcPr>
            <w:tcW w:w="3330" w:type="dxa"/>
          </w:tcPr>
          <w:p w14:paraId="4D454D57" w14:textId="77777777" w:rsidR="003277E2" w:rsidRPr="00F37640" w:rsidRDefault="003277E2" w:rsidP="00C8092F">
            <w:pPr>
              <w:rPr>
                <w:rFonts w:cstheme="minorHAnsi"/>
                <w:sz w:val="24"/>
                <w:szCs w:val="24"/>
                <w:u w:val="single"/>
              </w:rPr>
            </w:pPr>
            <w:r w:rsidRPr="00F37640">
              <w:rPr>
                <w:rFonts w:cstheme="minorHAnsi"/>
                <w:sz w:val="24"/>
                <w:szCs w:val="24"/>
                <w:u w:val="single"/>
              </w:rPr>
              <w:t>LEWENSWETENSKAP</w:t>
            </w:r>
          </w:p>
          <w:p w14:paraId="67494B98" w14:textId="77777777" w:rsidR="003277E2" w:rsidRPr="00F37640" w:rsidRDefault="003277E2" w:rsidP="00C8092F">
            <w:pPr>
              <w:rPr>
                <w:rFonts w:cstheme="minorHAnsi"/>
                <w:sz w:val="24"/>
                <w:szCs w:val="24"/>
              </w:rPr>
            </w:pPr>
            <w:r w:rsidRPr="00F37640">
              <w:rPr>
                <w:rFonts w:cstheme="minorHAnsi"/>
                <w:sz w:val="24"/>
                <w:szCs w:val="24"/>
              </w:rPr>
              <w:t>Aarde as `n stelsel deel 1</w:t>
            </w:r>
          </w:p>
          <w:p w14:paraId="708B6F2A" w14:textId="77777777" w:rsidR="003277E2" w:rsidRPr="00F37640" w:rsidRDefault="003277E2" w:rsidP="00C8092F">
            <w:pPr>
              <w:rPr>
                <w:rFonts w:cstheme="minorHAnsi"/>
                <w:sz w:val="24"/>
                <w:szCs w:val="24"/>
              </w:rPr>
            </w:pPr>
          </w:p>
          <w:p w14:paraId="4E6B89A3" w14:textId="77777777" w:rsidR="003277E2" w:rsidRPr="00F37640" w:rsidRDefault="003277E2" w:rsidP="00C8092F">
            <w:pPr>
              <w:rPr>
                <w:rFonts w:cstheme="minorHAnsi"/>
                <w:sz w:val="24"/>
                <w:szCs w:val="24"/>
                <w:u w:val="single"/>
              </w:rPr>
            </w:pPr>
            <w:r w:rsidRPr="00F37640">
              <w:rPr>
                <w:rFonts w:cstheme="minorHAnsi"/>
                <w:sz w:val="24"/>
                <w:szCs w:val="24"/>
                <w:u w:val="single"/>
              </w:rPr>
              <w:t>FISIESE WETENSKAPPE</w:t>
            </w:r>
          </w:p>
          <w:p w14:paraId="45C60D0A" w14:textId="77777777" w:rsidR="003277E2" w:rsidRPr="00F37640" w:rsidRDefault="003277E2" w:rsidP="003277E2">
            <w:pPr>
              <w:rPr>
                <w:rFonts w:cstheme="minorHAnsi"/>
                <w:sz w:val="24"/>
                <w:szCs w:val="24"/>
              </w:rPr>
            </w:pPr>
            <w:r w:rsidRPr="00F37640">
              <w:rPr>
                <w:rFonts w:cstheme="minorHAnsi"/>
                <w:sz w:val="24"/>
                <w:szCs w:val="24"/>
              </w:rPr>
              <w:t>Materie en Materiale Eenheid 1 Hersiening</w:t>
            </w:r>
          </w:p>
          <w:p w14:paraId="59EF2474" w14:textId="77777777" w:rsidR="003277E2" w:rsidRPr="00F37640" w:rsidRDefault="003277E2" w:rsidP="003277E2">
            <w:pPr>
              <w:rPr>
                <w:rFonts w:cstheme="minorHAnsi"/>
                <w:sz w:val="24"/>
                <w:szCs w:val="24"/>
              </w:rPr>
            </w:pPr>
            <w:r w:rsidRPr="00F37640">
              <w:rPr>
                <w:rFonts w:cstheme="minorHAnsi"/>
                <w:sz w:val="24"/>
                <w:szCs w:val="24"/>
              </w:rPr>
              <w:t>Hersieningswerkkaart</w:t>
            </w:r>
          </w:p>
          <w:p w14:paraId="156DAB66" w14:textId="77777777" w:rsidR="003277E2" w:rsidRDefault="003277E2" w:rsidP="003277E2">
            <w:pPr>
              <w:rPr>
                <w:rFonts w:cstheme="minorHAnsi"/>
                <w:sz w:val="24"/>
                <w:szCs w:val="24"/>
              </w:rPr>
            </w:pPr>
            <w:r w:rsidRPr="00F37640">
              <w:rPr>
                <w:rFonts w:cstheme="minorHAnsi"/>
                <w:sz w:val="24"/>
                <w:szCs w:val="24"/>
              </w:rPr>
              <w:t>Memorandum (Beskikbaar op 7 Aug)</w:t>
            </w:r>
          </w:p>
          <w:p w14:paraId="7ABAA5D3" w14:textId="77777777" w:rsidR="00F37640" w:rsidRDefault="00F37640" w:rsidP="003277E2">
            <w:pPr>
              <w:rPr>
                <w:rFonts w:cstheme="minorHAnsi"/>
                <w:sz w:val="24"/>
                <w:szCs w:val="24"/>
              </w:rPr>
            </w:pPr>
          </w:p>
          <w:p w14:paraId="3F04DCE3" w14:textId="124E6BA9" w:rsidR="00F37640" w:rsidRPr="00F37640" w:rsidRDefault="00F37640" w:rsidP="00F37640">
            <w:pPr>
              <w:pStyle w:val="ListParagraph"/>
              <w:numPr>
                <w:ilvl w:val="0"/>
                <w:numId w:val="2"/>
              </w:numPr>
              <w:spacing w:line="240" w:lineRule="auto"/>
              <w:rPr>
                <w:rFonts w:cstheme="minorHAnsi"/>
                <w:sz w:val="24"/>
                <w:szCs w:val="24"/>
              </w:rPr>
            </w:pPr>
            <w:r>
              <w:rPr>
                <w:rFonts w:cstheme="minorHAnsi"/>
                <w:sz w:val="24"/>
                <w:szCs w:val="24"/>
              </w:rPr>
              <w:t>Ons het reeds met hierdie werk in die klas begin.</w:t>
            </w:r>
          </w:p>
        </w:tc>
        <w:tc>
          <w:tcPr>
            <w:tcW w:w="2169" w:type="dxa"/>
          </w:tcPr>
          <w:p w14:paraId="00DE467A" w14:textId="77777777" w:rsidR="003277E2" w:rsidRPr="00F37640" w:rsidRDefault="003277E2" w:rsidP="00C8092F">
            <w:pPr>
              <w:shd w:val="clear" w:color="auto" w:fill="FFFFFF"/>
              <w:rPr>
                <w:rFonts w:eastAsia="Times New Roman" w:cstheme="minorHAnsi"/>
                <w:color w:val="222222"/>
                <w:sz w:val="24"/>
                <w:szCs w:val="24"/>
                <w:u w:val="single"/>
                <w:lang w:eastAsia="en-ZA"/>
              </w:rPr>
            </w:pPr>
            <w:r w:rsidRPr="00F37640">
              <w:rPr>
                <w:rFonts w:eastAsia="Times New Roman" w:cstheme="minorHAnsi"/>
                <w:color w:val="222222"/>
                <w:sz w:val="24"/>
                <w:szCs w:val="24"/>
                <w:u w:val="single"/>
                <w:lang w:eastAsia="en-ZA"/>
              </w:rPr>
              <w:t>LEWENSWETENSKAP</w:t>
            </w:r>
          </w:p>
          <w:p w14:paraId="4AF69014" w14:textId="77777777" w:rsidR="003277E2" w:rsidRPr="00F37640" w:rsidRDefault="003277E2" w:rsidP="003277E2">
            <w:pPr>
              <w:rPr>
                <w:rFonts w:cstheme="minorHAnsi"/>
                <w:sz w:val="24"/>
                <w:szCs w:val="24"/>
              </w:rPr>
            </w:pPr>
            <w:r w:rsidRPr="00F37640">
              <w:rPr>
                <w:rFonts w:cstheme="minorHAnsi"/>
                <w:sz w:val="24"/>
                <w:szCs w:val="24"/>
              </w:rPr>
              <w:t xml:space="preserve">Skryf die Power Point voorlegging oor in jou LW skrif. </w:t>
            </w:r>
          </w:p>
          <w:p w14:paraId="700227C1" w14:textId="77777777" w:rsidR="003277E2" w:rsidRPr="00F37640" w:rsidRDefault="003277E2" w:rsidP="003277E2">
            <w:pPr>
              <w:rPr>
                <w:rFonts w:cstheme="minorHAnsi"/>
                <w:sz w:val="24"/>
                <w:szCs w:val="24"/>
              </w:rPr>
            </w:pPr>
            <w:r w:rsidRPr="00F37640">
              <w:rPr>
                <w:rFonts w:cstheme="minorHAnsi"/>
                <w:sz w:val="24"/>
                <w:szCs w:val="24"/>
              </w:rPr>
              <w:t>Skryf sleutelterme op bl 168 oor in jou LW skrif.</w:t>
            </w:r>
          </w:p>
          <w:p w14:paraId="76F4C598" w14:textId="77777777" w:rsidR="003277E2" w:rsidRPr="00F37640" w:rsidRDefault="003277E2" w:rsidP="003277E2">
            <w:pPr>
              <w:shd w:val="clear" w:color="auto" w:fill="FFFFFF"/>
              <w:rPr>
                <w:rFonts w:cstheme="minorHAnsi"/>
                <w:sz w:val="24"/>
                <w:szCs w:val="24"/>
              </w:rPr>
            </w:pPr>
            <w:r w:rsidRPr="00F37640">
              <w:rPr>
                <w:rFonts w:cstheme="minorHAnsi"/>
                <w:sz w:val="24"/>
                <w:szCs w:val="24"/>
              </w:rPr>
              <w:t>Doen oefening 1 op bl 170 in jou LW skrif.</w:t>
            </w:r>
          </w:p>
          <w:p w14:paraId="592FA80E" w14:textId="77777777" w:rsidR="003277E2" w:rsidRPr="00F37640" w:rsidRDefault="003277E2" w:rsidP="003277E2">
            <w:pPr>
              <w:shd w:val="clear" w:color="auto" w:fill="FFFFFF"/>
              <w:rPr>
                <w:rFonts w:cstheme="minorHAnsi"/>
                <w:sz w:val="24"/>
                <w:szCs w:val="24"/>
              </w:rPr>
            </w:pPr>
          </w:p>
          <w:p w14:paraId="5B7559E4" w14:textId="77777777" w:rsidR="003277E2" w:rsidRPr="00F37640" w:rsidRDefault="003277E2" w:rsidP="003277E2">
            <w:pPr>
              <w:shd w:val="clear" w:color="auto" w:fill="FFFFFF"/>
              <w:rPr>
                <w:rFonts w:eastAsia="Times New Roman" w:cstheme="minorHAnsi"/>
                <w:color w:val="222222"/>
                <w:sz w:val="24"/>
                <w:szCs w:val="24"/>
                <w:u w:val="single"/>
                <w:lang w:eastAsia="en-ZA"/>
              </w:rPr>
            </w:pPr>
            <w:r w:rsidRPr="00F37640">
              <w:rPr>
                <w:rFonts w:eastAsia="Times New Roman" w:cstheme="minorHAnsi"/>
                <w:color w:val="222222"/>
                <w:sz w:val="24"/>
                <w:szCs w:val="24"/>
                <w:u w:val="single"/>
                <w:lang w:eastAsia="en-ZA"/>
              </w:rPr>
              <w:t>FISIESE WETENSKAPPE</w:t>
            </w:r>
          </w:p>
          <w:p w14:paraId="2006BEE9" w14:textId="77777777" w:rsidR="003277E2" w:rsidRPr="00F37640" w:rsidRDefault="003277E2" w:rsidP="003277E2">
            <w:pPr>
              <w:rPr>
                <w:rFonts w:cstheme="minorHAnsi"/>
                <w:sz w:val="24"/>
                <w:szCs w:val="24"/>
              </w:rPr>
            </w:pPr>
            <w:r w:rsidRPr="00F37640">
              <w:rPr>
                <w:rFonts w:cstheme="minorHAnsi"/>
                <w:sz w:val="24"/>
                <w:szCs w:val="24"/>
              </w:rPr>
              <w:t>Skryf die skyfies af in jou skrif (FW kant).</w:t>
            </w:r>
          </w:p>
          <w:p w14:paraId="3DD6B98D" w14:textId="77777777" w:rsidR="003277E2" w:rsidRPr="00F37640" w:rsidRDefault="003277E2" w:rsidP="003277E2">
            <w:pPr>
              <w:rPr>
                <w:rFonts w:cstheme="minorHAnsi"/>
                <w:sz w:val="24"/>
                <w:szCs w:val="24"/>
              </w:rPr>
            </w:pPr>
            <w:r w:rsidRPr="00F37640">
              <w:rPr>
                <w:rFonts w:cstheme="minorHAnsi"/>
                <w:sz w:val="24"/>
                <w:szCs w:val="24"/>
              </w:rPr>
              <w:t xml:space="preserve">Voltooi die hersieningswerkkaart in jou skrif </w:t>
            </w:r>
          </w:p>
          <w:p w14:paraId="719925F2" w14:textId="77777777" w:rsidR="003277E2" w:rsidRPr="00F37640" w:rsidRDefault="003277E2" w:rsidP="003277E2">
            <w:pPr>
              <w:rPr>
                <w:rFonts w:cstheme="minorHAnsi"/>
                <w:sz w:val="24"/>
                <w:szCs w:val="24"/>
              </w:rPr>
            </w:pPr>
            <w:r w:rsidRPr="00F37640">
              <w:rPr>
                <w:rFonts w:cstheme="minorHAnsi"/>
                <w:sz w:val="24"/>
                <w:szCs w:val="24"/>
              </w:rPr>
              <w:t>(FW kant).</w:t>
            </w:r>
          </w:p>
          <w:p w14:paraId="389ABAB8" w14:textId="1B5198F2" w:rsidR="003277E2" w:rsidRPr="00F37640" w:rsidRDefault="003277E2" w:rsidP="003277E2">
            <w:pPr>
              <w:shd w:val="clear" w:color="auto" w:fill="FFFFFF"/>
              <w:rPr>
                <w:rFonts w:eastAsia="Times New Roman" w:cstheme="minorHAnsi"/>
                <w:color w:val="222222"/>
                <w:sz w:val="24"/>
                <w:szCs w:val="24"/>
                <w:lang w:eastAsia="en-ZA"/>
              </w:rPr>
            </w:pPr>
            <w:r w:rsidRPr="00F37640">
              <w:rPr>
                <w:rFonts w:cstheme="minorHAnsi"/>
                <w:sz w:val="24"/>
                <w:szCs w:val="24"/>
              </w:rPr>
              <w:t>Merk die antwoorde teen Vrydag 7 Aug.</w:t>
            </w:r>
          </w:p>
        </w:tc>
      </w:tr>
      <w:tr w:rsidR="003277E2" w:rsidRPr="00F37640" w14:paraId="6B5A179D" w14:textId="77777777" w:rsidTr="003277E2">
        <w:tc>
          <w:tcPr>
            <w:tcW w:w="624" w:type="dxa"/>
          </w:tcPr>
          <w:p w14:paraId="6BB4F0DB" w14:textId="77777777" w:rsidR="003277E2" w:rsidRPr="00F37640" w:rsidRDefault="003277E2" w:rsidP="00C8092F">
            <w:pPr>
              <w:rPr>
                <w:rFonts w:cstheme="minorHAnsi"/>
                <w:sz w:val="24"/>
                <w:szCs w:val="24"/>
              </w:rPr>
            </w:pPr>
            <w:r w:rsidRPr="00F37640">
              <w:rPr>
                <w:rFonts w:cstheme="minorHAnsi"/>
                <w:sz w:val="24"/>
                <w:szCs w:val="24"/>
              </w:rPr>
              <w:lastRenderedPageBreak/>
              <w:t>5</w:t>
            </w:r>
          </w:p>
        </w:tc>
        <w:tc>
          <w:tcPr>
            <w:tcW w:w="2807" w:type="dxa"/>
          </w:tcPr>
          <w:p w14:paraId="1788F4F3" w14:textId="77777777" w:rsidR="003277E2" w:rsidRPr="00F37640" w:rsidRDefault="003277E2" w:rsidP="00C8092F">
            <w:pPr>
              <w:rPr>
                <w:rFonts w:cstheme="minorHAnsi"/>
                <w:b/>
                <w:bCs/>
                <w:sz w:val="24"/>
                <w:szCs w:val="24"/>
              </w:rPr>
            </w:pPr>
            <w:r w:rsidRPr="00F37640">
              <w:rPr>
                <w:rFonts w:cstheme="minorHAnsi"/>
                <w:b/>
                <w:bCs/>
                <w:sz w:val="24"/>
                <w:szCs w:val="24"/>
              </w:rPr>
              <w:t>SOSIALE WETENSKAPPE – GEOGRAFIE</w:t>
            </w:r>
          </w:p>
        </w:tc>
        <w:tc>
          <w:tcPr>
            <w:tcW w:w="1526" w:type="dxa"/>
          </w:tcPr>
          <w:p w14:paraId="7C29DDA0" w14:textId="77777777" w:rsidR="003277E2" w:rsidRPr="00F37640" w:rsidRDefault="003277E2" w:rsidP="00C8092F">
            <w:pPr>
              <w:jc w:val="both"/>
              <w:rPr>
                <w:rFonts w:cstheme="minorHAnsi"/>
                <w:sz w:val="24"/>
                <w:szCs w:val="24"/>
              </w:rPr>
            </w:pPr>
            <w:r w:rsidRPr="00F37640">
              <w:rPr>
                <w:rFonts w:cstheme="minorHAnsi"/>
                <w:sz w:val="24"/>
                <w:szCs w:val="24"/>
              </w:rPr>
              <w:t>Kfyp6b5</w:t>
            </w:r>
          </w:p>
        </w:tc>
        <w:tc>
          <w:tcPr>
            <w:tcW w:w="3330" w:type="dxa"/>
          </w:tcPr>
          <w:p w14:paraId="6D282AAC" w14:textId="17704B96" w:rsidR="003277E2" w:rsidRPr="00F37640" w:rsidRDefault="003277E2" w:rsidP="00C8092F">
            <w:pPr>
              <w:jc w:val="both"/>
              <w:rPr>
                <w:rFonts w:cstheme="minorHAnsi"/>
                <w:sz w:val="24"/>
                <w:szCs w:val="24"/>
              </w:rPr>
            </w:pPr>
            <w:r w:rsidRPr="00F37640">
              <w:rPr>
                <w:rFonts w:cstheme="minorHAnsi"/>
                <w:sz w:val="24"/>
                <w:szCs w:val="24"/>
              </w:rPr>
              <w:t>Eenheid 2 – Erosie en afsetting.  Handboek bl.168.</w:t>
            </w:r>
          </w:p>
        </w:tc>
        <w:tc>
          <w:tcPr>
            <w:tcW w:w="2169" w:type="dxa"/>
          </w:tcPr>
          <w:p w14:paraId="38FA09E3" w14:textId="1D65C04E" w:rsidR="003277E2" w:rsidRPr="00F37640" w:rsidRDefault="003277E2" w:rsidP="00C8092F">
            <w:pPr>
              <w:jc w:val="both"/>
              <w:rPr>
                <w:rFonts w:cstheme="minorHAnsi"/>
                <w:sz w:val="24"/>
                <w:szCs w:val="24"/>
              </w:rPr>
            </w:pPr>
            <w:r w:rsidRPr="00F37640">
              <w:rPr>
                <w:rFonts w:cstheme="minorHAnsi"/>
                <w:sz w:val="24"/>
                <w:szCs w:val="24"/>
              </w:rPr>
              <w:t>Skryf skyfie 34 – 44 oor in jou skrif.</w:t>
            </w:r>
          </w:p>
        </w:tc>
      </w:tr>
      <w:tr w:rsidR="003277E2" w:rsidRPr="00F37640" w14:paraId="7B595083" w14:textId="77777777" w:rsidTr="003277E2">
        <w:tc>
          <w:tcPr>
            <w:tcW w:w="624" w:type="dxa"/>
          </w:tcPr>
          <w:p w14:paraId="7A48CD2E" w14:textId="77777777" w:rsidR="003277E2" w:rsidRPr="00F37640" w:rsidRDefault="003277E2" w:rsidP="00C8092F">
            <w:pPr>
              <w:rPr>
                <w:rFonts w:cstheme="minorHAnsi"/>
                <w:sz w:val="24"/>
                <w:szCs w:val="24"/>
              </w:rPr>
            </w:pPr>
          </w:p>
        </w:tc>
        <w:tc>
          <w:tcPr>
            <w:tcW w:w="2807" w:type="dxa"/>
          </w:tcPr>
          <w:p w14:paraId="55F45452" w14:textId="77777777" w:rsidR="003277E2" w:rsidRPr="00F37640" w:rsidRDefault="003277E2" w:rsidP="00C8092F">
            <w:pPr>
              <w:rPr>
                <w:rFonts w:cstheme="minorHAnsi"/>
                <w:b/>
                <w:bCs/>
                <w:sz w:val="24"/>
                <w:szCs w:val="24"/>
              </w:rPr>
            </w:pPr>
            <w:r w:rsidRPr="00F37640">
              <w:rPr>
                <w:rFonts w:cstheme="minorHAnsi"/>
                <w:b/>
                <w:bCs/>
                <w:sz w:val="24"/>
                <w:szCs w:val="24"/>
              </w:rPr>
              <w:t>GESKIEDENIS</w:t>
            </w:r>
          </w:p>
        </w:tc>
        <w:tc>
          <w:tcPr>
            <w:tcW w:w="1526" w:type="dxa"/>
          </w:tcPr>
          <w:p w14:paraId="1953BC50" w14:textId="77777777" w:rsidR="003277E2" w:rsidRPr="00F37640" w:rsidRDefault="003277E2" w:rsidP="00C8092F">
            <w:pPr>
              <w:jc w:val="both"/>
              <w:rPr>
                <w:rFonts w:cstheme="minorHAnsi"/>
                <w:sz w:val="24"/>
                <w:szCs w:val="24"/>
              </w:rPr>
            </w:pPr>
            <w:r w:rsidRPr="00F37640">
              <w:rPr>
                <w:rFonts w:cstheme="minorHAnsi"/>
                <w:sz w:val="24"/>
                <w:szCs w:val="24"/>
              </w:rPr>
              <w:t>hfvq4be</w:t>
            </w:r>
          </w:p>
        </w:tc>
        <w:tc>
          <w:tcPr>
            <w:tcW w:w="3330" w:type="dxa"/>
          </w:tcPr>
          <w:p w14:paraId="359AE1B2" w14:textId="78746566" w:rsidR="003277E2" w:rsidRPr="00F37640" w:rsidRDefault="003277E2" w:rsidP="003277E2">
            <w:pPr>
              <w:rPr>
                <w:rFonts w:cstheme="minorHAnsi"/>
                <w:sz w:val="24"/>
                <w:szCs w:val="24"/>
              </w:rPr>
            </w:pPr>
            <w:r w:rsidRPr="00F37640">
              <w:rPr>
                <w:rFonts w:cstheme="minorHAnsi"/>
                <w:sz w:val="24"/>
                <w:szCs w:val="24"/>
              </w:rPr>
              <w:t>Onderwerp 2: Tweede Wêreldoorlog 1939-1945</w:t>
            </w:r>
          </w:p>
          <w:p w14:paraId="154E311C" w14:textId="7AD455DD" w:rsidR="003277E2" w:rsidRPr="00F37640" w:rsidRDefault="003277E2" w:rsidP="003277E2">
            <w:pPr>
              <w:rPr>
                <w:rFonts w:cstheme="minorHAnsi"/>
                <w:sz w:val="24"/>
                <w:szCs w:val="24"/>
              </w:rPr>
            </w:pPr>
            <w:r w:rsidRPr="00F37640">
              <w:rPr>
                <w:rFonts w:cstheme="minorHAnsi"/>
                <w:sz w:val="24"/>
                <w:szCs w:val="24"/>
              </w:rPr>
              <w:t xml:space="preserve">Eenheid 2: Tweede </w:t>
            </w:r>
            <w:r w:rsidR="00F37640" w:rsidRPr="00F37640">
              <w:rPr>
                <w:rFonts w:cstheme="minorHAnsi"/>
                <w:sz w:val="24"/>
                <w:szCs w:val="24"/>
              </w:rPr>
              <w:t>W</w:t>
            </w:r>
            <w:r w:rsidRPr="00F37640">
              <w:rPr>
                <w:rFonts w:cstheme="minorHAnsi"/>
                <w:sz w:val="24"/>
                <w:szCs w:val="24"/>
              </w:rPr>
              <w:t xml:space="preserve">êreldoorlog in </w:t>
            </w:r>
            <w:r w:rsidR="00F37640" w:rsidRPr="00F37640">
              <w:rPr>
                <w:rFonts w:cstheme="minorHAnsi"/>
                <w:sz w:val="24"/>
                <w:szCs w:val="24"/>
              </w:rPr>
              <w:t>E</w:t>
            </w:r>
            <w:r w:rsidRPr="00F37640">
              <w:rPr>
                <w:rFonts w:cstheme="minorHAnsi"/>
                <w:sz w:val="24"/>
                <w:szCs w:val="24"/>
              </w:rPr>
              <w:t>uropa</w:t>
            </w:r>
          </w:p>
        </w:tc>
        <w:tc>
          <w:tcPr>
            <w:tcW w:w="2169" w:type="dxa"/>
          </w:tcPr>
          <w:p w14:paraId="4F012E48" w14:textId="70875ED8" w:rsidR="003277E2" w:rsidRPr="00F37640" w:rsidRDefault="00F37640" w:rsidP="00C8092F">
            <w:pPr>
              <w:jc w:val="both"/>
              <w:rPr>
                <w:rFonts w:cstheme="minorHAnsi"/>
                <w:sz w:val="24"/>
                <w:szCs w:val="24"/>
              </w:rPr>
            </w:pPr>
            <w:r w:rsidRPr="00F37640">
              <w:rPr>
                <w:rFonts w:cstheme="minorHAnsi"/>
                <w:sz w:val="24"/>
                <w:szCs w:val="24"/>
              </w:rPr>
              <w:t>Werk die volgende ou vraestel uit vir hersiening</w:t>
            </w:r>
          </w:p>
        </w:tc>
      </w:tr>
      <w:tr w:rsidR="003277E2" w:rsidRPr="00F37640" w14:paraId="20E677FC" w14:textId="77777777" w:rsidTr="003277E2">
        <w:tc>
          <w:tcPr>
            <w:tcW w:w="624" w:type="dxa"/>
          </w:tcPr>
          <w:p w14:paraId="2C72BDB5" w14:textId="77777777" w:rsidR="003277E2" w:rsidRPr="00F37640" w:rsidRDefault="003277E2" w:rsidP="00C8092F">
            <w:pPr>
              <w:rPr>
                <w:rFonts w:cstheme="minorHAnsi"/>
                <w:sz w:val="24"/>
                <w:szCs w:val="24"/>
              </w:rPr>
            </w:pPr>
            <w:r w:rsidRPr="00F37640">
              <w:rPr>
                <w:rFonts w:cstheme="minorHAnsi"/>
                <w:sz w:val="24"/>
                <w:szCs w:val="24"/>
              </w:rPr>
              <w:t>6</w:t>
            </w:r>
          </w:p>
        </w:tc>
        <w:tc>
          <w:tcPr>
            <w:tcW w:w="2807" w:type="dxa"/>
          </w:tcPr>
          <w:p w14:paraId="48E49601" w14:textId="77777777" w:rsidR="003277E2" w:rsidRPr="00F37640" w:rsidRDefault="003277E2" w:rsidP="00C8092F">
            <w:pPr>
              <w:rPr>
                <w:rFonts w:cstheme="minorHAnsi"/>
                <w:b/>
                <w:bCs/>
                <w:sz w:val="24"/>
                <w:szCs w:val="24"/>
              </w:rPr>
            </w:pPr>
            <w:r w:rsidRPr="00F37640">
              <w:rPr>
                <w:rFonts w:cstheme="minorHAnsi"/>
                <w:b/>
                <w:bCs/>
                <w:sz w:val="24"/>
                <w:szCs w:val="24"/>
              </w:rPr>
              <w:t>EKONOMIESE EN BESTUURSWETENSKAPPE - REKENINGKUNDE</w:t>
            </w:r>
          </w:p>
        </w:tc>
        <w:tc>
          <w:tcPr>
            <w:tcW w:w="1526" w:type="dxa"/>
          </w:tcPr>
          <w:p w14:paraId="045B889F" w14:textId="77777777" w:rsidR="003277E2" w:rsidRPr="00F37640" w:rsidRDefault="003277E2" w:rsidP="00C8092F">
            <w:pPr>
              <w:rPr>
                <w:rFonts w:cstheme="minorHAnsi"/>
                <w:sz w:val="24"/>
                <w:szCs w:val="24"/>
              </w:rPr>
            </w:pPr>
            <w:r w:rsidRPr="00F37640">
              <w:rPr>
                <w:rFonts w:cstheme="minorHAnsi"/>
                <w:sz w:val="24"/>
                <w:szCs w:val="24"/>
              </w:rPr>
              <w:t>hma4td3</w:t>
            </w:r>
          </w:p>
          <w:p w14:paraId="4694F096" w14:textId="77777777" w:rsidR="003277E2" w:rsidRPr="00F37640" w:rsidRDefault="003277E2" w:rsidP="00C8092F">
            <w:pPr>
              <w:tabs>
                <w:tab w:val="left" w:pos="720"/>
                <w:tab w:val="left" w:pos="1080"/>
              </w:tabs>
              <w:autoSpaceDE w:val="0"/>
              <w:autoSpaceDN w:val="0"/>
              <w:adjustRightInd w:val="0"/>
              <w:spacing w:after="100"/>
              <w:rPr>
                <w:rFonts w:cstheme="minorHAnsi"/>
                <w:color w:val="000000"/>
                <w:sz w:val="24"/>
                <w:szCs w:val="24"/>
                <w:lang w:val="en-US"/>
              </w:rPr>
            </w:pPr>
          </w:p>
        </w:tc>
        <w:tc>
          <w:tcPr>
            <w:tcW w:w="3330" w:type="dxa"/>
          </w:tcPr>
          <w:p w14:paraId="25DADECD" w14:textId="20C5A46D" w:rsidR="003277E2" w:rsidRPr="00F37640" w:rsidRDefault="00F37640" w:rsidP="00C8092F">
            <w:pPr>
              <w:tabs>
                <w:tab w:val="left" w:pos="720"/>
                <w:tab w:val="left" w:pos="1080"/>
              </w:tabs>
              <w:autoSpaceDE w:val="0"/>
              <w:autoSpaceDN w:val="0"/>
              <w:adjustRightInd w:val="0"/>
              <w:spacing w:after="100"/>
              <w:rPr>
                <w:rFonts w:cstheme="minorHAnsi"/>
                <w:color w:val="000000"/>
                <w:sz w:val="24"/>
                <w:szCs w:val="24"/>
              </w:rPr>
            </w:pPr>
            <w:r w:rsidRPr="00F37640">
              <w:rPr>
                <w:rFonts w:cstheme="minorHAnsi"/>
                <w:sz w:val="24"/>
                <w:szCs w:val="24"/>
              </w:rPr>
              <w:t>Oefening is reeds aan leerders uitgedeel in die klas</w:t>
            </w:r>
          </w:p>
        </w:tc>
        <w:tc>
          <w:tcPr>
            <w:tcW w:w="2169" w:type="dxa"/>
          </w:tcPr>
          <w:p w14:paraId="4494F0CB" w14:textId="05853273" w:rsidR="003277E2" w:rsidRPr="00F37640" w:rsidRDefault="00F37640" w:rsidP="00C8092F">
            <w:pPr>
              <w:tabs>
                <w:tab w:val="left" w:pos="720"/>
                <w:tab w:val="left" w:pos="1080"/>
              </w:tabs>
              <w:autoSpaceDE w:val="0"/>
              <w:autoSpaceDN w:val="0"/>
              <w:adjustRightInd w:val="0"/>
              <w:spacing w:after="100"/>
              <w:rPr>
                <w:rFonts w:cstheme="minorHAnsi"/>
                <w:color w:val="000000"/>
                <w:sz w:val="24"/>
                <w:szCs w:val="24"/>
                <w:lang w:val="en-US"/>
              </w:rPr>
            </w:pPr>
            <w:r w:rsidRPr="00F37640">
              <w:rPr>
                <w:rFonts w:cstheme="minorHAnsi"/>
                <w:sz w:val="24"/>
                <w:szCs w:val="24"/>
              </w:rPr>
              <w:t>Voltooi Oefening 3.2: Transaksie 1-8</w:t>
            </w:r>
          </w:p>
        </w:tc>
      </w:tr>
      <w:tr w:rsidR="003277E2" w:rsidRPr="00F37640" w14:paraId="236468D7" w14:textId="77777777" w:rsidTr="003277E2">
        <w:tc>
          <w:tcPr>
            <w:tcW w:w="624" w:type="dxa"/>
          </w:tcPr>
          <w:p w14:paraId="4495C907" w14:textId="77777777" w:rsidR="003277E2" w:rsidRPr="00F37640" w:rsidRDefault="003277E2" w:rsidP="00C8092F">
            <w:pPr>
              <w:rPr>
                <w:rFonts w:cstheme="minorHAnsi"/>
                <w:sz w:val="24"/>
                <w:szCs w:val="24"/>
              </w:rPr>
            </w:pPr>
          </w:p>
        </w:tc>
        <w:tc>
          <w:tcPr>
            <w:tcW w:w="2807" w:type="dxa"/>
          </w:tcPr>
          <w:p w14:paraId="414DDA26" w14:textId="77777777" w:rsidR="003277E2" w:rsidRPr="00F37640" w:rsidRDefault="003277E2" w:rsidP="00C8092F">
            <w:pPr>
              <w:rPr>
                <w:rFonts w:cstheme="minorHAnsi"/>
                <w:b/>
                <w:bCs/>
                <w:sz w:val="24"/>
                <w:szCs w:val="24"/>
              </w:rPr>
            </w:pPr>
            <w:r w:rsidRPr="00F37640">
              <w:rPr>
                <w:rFonts w:cstheme="minorHAnsi"/>
                <w:b/>
                <w:bCs/>
                <w:sz w:val="24"/>
                <w:szCs w:val="24"/>
              </w:rPr>
              <w:t>BESIGHEIDSTUDIES</w:t>
            </w:r>
          </w:p>
        </w:tc>
        <w:tc>
          <w:tcPr>
            <w:tcW w:w="1526" w:type="dxa"/>
          </w:tcPr>
          <w:p w14:paraId="62B6BE04" w14:textId="77777777" w:rsidR="003277E2" w:rsidRPr="00F37640" w:rsidRDefault="003277E2" w:rsidP="00C8092F">
            <w:pPr>
              <w:rPr>
                <w:rFonts w:cstheme="minorHAnsi"/>
                <w:sz w:val="24"/>
                <w:szCs w:val="24"/>
              </w:rPr>
            </w:pPr>
            <w:r w:rsidRPr="00F37640">
              <w:rPr>
                <w:rFonts w:cstheme="minorHAnsi"/>
                <w:sz w:val="24"/>
                <w:szCs w:val="24"/>
              </w:rPr>
              <w:t>wtjoeao</w:t>
            </w:r>
          </w:p>
        </w:tc>
        <w:tc>
          <w:tcPr>
            <w:tcW w:w="3330" w:type="dxa"/>
          </w:tcPr>
          <w:p w14:paraId="17A493F8" w14:textId="5E9EC2ED" w:rsidR="003277E2" w:rsidRPr="00F37640" w:rsidRDefault="00F37640" w:rsidP="00C8092F">
            <w:pPr>
              <w:rPr>
                <w:rFonts w:cstheme="minorHAnsi"/>
                <w:sz w:val="24"/>
                <w:szCs w:val="24"/>
              </w:rPr>
            </w:pPr>
            <w:r w:rsidRPr="00F37640">
              <w:rPr>
                <w:rFonts w:cstheme="minorHAnsi"/>
                <w:sz w:val="24"/>
                <w:szCs w:val="24"/>
              </w:rPr>
              <w:t>Junie voorbeeldvraestel 2</w:t>
            </w:r>
          </w:p>
        </w:tc>
        <w:tc>
          <w:tcPr>
            <w:tcW w:w="2169" w:type="dxa"/>
          </w:tcPr>
          <w:p w14:paraId="1FCD55E1" w14:textId="082445D1" w:rsidR="003277E2" w:rsidRPr="00F37640" w:rsidRDefault="00F37640" w:rsidP="00C8092F">
            <w:pPr>
              <w:rPr>
                <w:rFonts w:cstheme="minorHAnsi"/>
                <w:sz w:val="24"/>
                <w:szCs w:val="24"/>
              </w:rPr>
            </w:pPr>
            <w:r w:rsidRPr="00F37640">
              <w:rPr>
                <w:rFonts w:cstheme="minorHAnsi"/>
                <w:sz w:val="24"/>
                <w:szCs w:val="24"/>
              </w:rPr>
              <w:t>Die leerders moet afdeling A voltooi in hul skrif.</w:t>
            </w:r>
          </w:p>
        </w:tc>
      </w:tr>
      <w:tr w:rsidR="003277E2" w:rsidRPr="00F37640" w14:paraId="3414E49F" w14:textId="77777777" w:rsidTr="003277E2">
        <w:tc>
          <w:tcPr>
            <w:tcW w:w="624" w:type="dxa"/>
          </w:tcPr>
          <w:p w14:paraId="5E16BA40" w14:textId="77777777" w:rsidR="003277E2" w:rsidRPr="00F37640" w:rsidRDefault="003277E2" w:rsidP="00C8092F">
            <w:pPr>
              <w:rPr>
                <w:rFonts w:cstheme="minorHAnsi"/>
                <w:sz w:val="24"/>
                <w:szCs w:val="24"/>
              </w:rPr>
            </w:pPr>
            <w:r w:rsidRPr="00F37640">
              <w:rPr>
                <w:rFonts w:cstheme="minorHAnsi"/>
                <w:sz w:val="24"/>
                <w:szCs w:val="24"/>
              </w:rPr>
              <w:t>7</w:t>
            </w:r>
          </w:p>
        </w:tc>
        <w:tc>
          <w:tcPr>
            <w:tcW w:w="2807" w:type="dxa"/>
          </w:tcPr>
          <w:p w14:paraId="28F4014B" w14:textId="77777777" w:rsidR="003277E2" w:rsidRPr="00F37640" w:rsidRDefault="003277E2" w:rsidP="00C8092F">
            <w:pPr>
              <w:rPr>
                <w:rFonts w:cstheme="minorHAnsi"/>
                <w:b/>
                <w:bCs/>
                <w:sz w:val="24"/>
                <w:szCs w:val="24"/>
              </w:rPr>
            </w:pPr>
            <w:r w:rsidRPr="00F37640">
              <w:rPr>
                <w:rFonts w:cstheme="minorHAnsi"/>
                <w:b/>
                <w:bCs/>
                <w:sz w:val="24"/>
                <w:szCs w:val="24"/>
              </w:rPr>
              <w:t>SKEPPENDE KUNS</w:t>
            </w:r>
          </w:p>
        </w:tc>
        <w:tc>
          <w:tcPr>
            <w:tcW w:w="1526" w:type="dxa"/>
          </w:tcPr>
          <w:p w14:paraId="33E25E22" w14:textId="77777777" w:rsidR="003277E2" w:rsidRPr="00F37640" w:rsidRDefault="003277E2" w:rsidP="00C8092F">
            <w:pPr>
              <w:pStyle w:val="NormalWeb"/>
              <w:jc w:val="both"/>
              <w:rPr>
                <w:rFonts w:asciiTheme="minorHAnsi" w:hAnsiTheme="minorHAnsi" w:cstheme="minorHAnsi"/>
              </w:rPr>
            </w:pPr>
            <w:r w:rsidRPr="00F37640">
              <w:rPr>
                <w:rFonts w:asciiTheme="minorHAnsi" w:hAnsiTheme="minorHAnsi" w:cstheme="minorHAnsi"/>
                <w:color w:val="000000"/>
              </w:rPr>
              <w:t>drt6aqb</w:t>
            </w:r>
          </w:p>
        </w:tc>
        <w:tc>
          <w:tcPr>
            <w:tcW w:w="3330" w:type="dxa"/>
          </w:tcPr>
          <w:p w14:paraId="0E42078F" w14:textId="0364AEF7" w:rsidR="003277E2" w:rsidRPr="00F37640" w:rsidRDefault="00F37640" w:rsidP="00C8092F">
            <w:pPr>
              <w:jc w:val="both"/>
              <w:rPr>
                <w:rFonts w:cstheme="minorHAnsi"/>
                <w:sz w:val="24"/>
                <w:szCs w:val="24"/>
              </w:rPr>
            </w:pPr>
            <w:r w:rsidRPr="00F37640">
              <w:rPr>
                <w:rFonts w:cstheme="minorHAnsi"/>
                <w:sz w:val="24"/>
                <w:szCs w:val="24"/>
              </w:rPr>
              <w:t>Skyfie reeks: Stereotipering</w:t>
            </w:r>
          </w:p>
        </w:tc>
        <w:tc>
          <w:tcPr>
            <w:tcW w:w="2169" w:type="dxa"/>
          </w:tcPr>
          <w:p w14:paraId="1628BE30" w14:textId="5AA6FA7C" w:rsidR="003277E2" w:rsidRPr="00F37640" w:rsidRDefault="00F37640" w:rsidP="00C8092F">
            <w:pPr>
              <w:jc w:val="both"/>
              <w:rPr>
                <w:rFonts w:cstheme="minorHAnsi"/>
                <w:sz w:val="24"/>
                <w:szCs w:val="24"/>
              </w:rPr>
            </w:pPr>
            <w:r w:rsidRPr="00F37640">
              <w:rPr>
                <w:rFonts w:cstheme="minorHAnsi"/>
                <w:sz w:val="24"/>
                <w:szCs w:val="24"/>
              </w:rPr>
              <w:t>Voltooi in jou skrif.</w:t>
            </w:r>
          </w:p>
        </w:tc>
      </w:tr>
      <w:tr w:rsidR="003277E2" w:rsidRPr="00F37640" w14:paraId="6200EB0F" w14:textId="77777777" w:rsidTr="003277E2">
        <w:tc>
          <w:tcPr>
            <w:tcW w:w="624" w:type="dxa"/>
          </w:tcPr>
          <w:p w14:paraId="20936F8C" w14:textId="77777777" w:rsidR="003277E2" w:rsidRPr="00F37640" w:rsidRDefault="003277E2" w:rsidP="00C8092F">
            <w:pPr>
              <w:rPr>
                <w:rFonts w:cstheme="minorHAnsi"/>
                <w:sz w:val="24"/>
                <w:szCs w:val="24"/>
              </w:rPr>
            </w:pPr>
            <w:r w:rsidRPr="00F37640">
              <w:rPr>
                <w:rFonts w:cstheme="minorHAnsi"/>
                <w:sz w:val="24"/>
                <w:szCs w:val="24"/>
              </w:rPr>
              <w:t>8</w:t>
            </w:r>
          </w:p>
        </w:tc>
        <w:tc>
          <w:tcPr>
            <w:tcW w:w="2807" w:type="dxa"/>
          </w:tcPr>
          <w:p w14:paraId="532B01C9" w14:textId="77777777" w:rsidR="003277E2" w:rsidRPr="00F37640" w:rsidRDefault="003277E2" w:rsidP="00C8092F">
            <w:pPr>
              <w:rPr>
                <w:rFonts w:cstheme="minorHAnsi"/>
                <w:b/>
                <w:bCs/>
                <w:sz w:val="24"/>
                <w:szCs w:val="24"/>
              </w:rPr>
            </w:pPr>
            <w:r w:rsidRPr="00F37640">
              <w:rPr>
                <w:rFonts w:cstheme="minorHAnsi"/>
                <w:b/>
                <w:bCs/>
                <w:sz w:val="24"/>
                <w:szCs w:val="24"/>
              </w:rPr>
              <w:t>TEGNOLOGIE</w:t>
            </w:r>
          </w:p>
        </w:tc>
        <w:tc>
          <w:tcPr>
            <w:tcW w:w="1526" w:type="dxa"/>
          </w:tcPr>
          <w:p w14:paraId="33F05124" w14:textId="77777777" w:rsidR="003277E2" w:rsidRPr="00F37640" w:rsidRDefault="003277E2" w:rsidP="00C8092F">
            <w:pPr>
              <w:rPr>
                <w:rFonts w:cstheme="minorHAnsi"/>
                <w:sz w:val="24"/>
                <w:szCs w:val="24"/>
              </w:rPr>
            </w:pPr>
            <w:r w:rsidRPr="00F37640">
              <w:rPr>
                <w:rFonts w:cstheme="minorHAnsi"/>
                <w:sz w:val="24"/>
                <w:szCs w:val="24"/>
              </w:rPr>
              <w:t>4xih4k7</w:t>
            </w:r>
          </w:p>
        </w:tc>
        <w:tc>
          <w:tcPr>
            <w:tcW w:w="3330" w:type="dxa"/>
          </w:tcPr>
          <w:p w14:paraId="247FBD8F" w14:textId="77777777" w:rsidR="00F37640" w:rsidRPr="00F37640" w:rsidRDefault="00F37640" w:rsidP="00F37640">
            <w:pPr>
              <w:rPr>
                <w:rFonts w:cstheme="minorHAnsi"/>
                <w:sz w:val="24"/>
                <w:szCs w:val="24"/>
              </w:rPr>
            </w:pPr>
            <w:r w:rsidRPr="00F37640">
              <w:rPr>
                <w:rFonts w:cstheme="minorHAnsi"/>
                <w:sz w:val="24"/>
                <w:szCs w:val="24"/>
              </w:rPr>
              <w:t>Gelaai onder Perspektieftekeninge:</w:t>
            </w:r>
          </w:p>
          <w:p w14:paraId="256592BE" w14:textId="1C250E12" w:rsidR="003277E2" w:rsidRPr="00F37640" w:rsidRDefault="00F37640" w:rsidP="00C8092F">
            <w:pPr>
              <w:rPr>
                <w:rFonts w:cstheme="minorHAnsi"/>
                <w:sz w:val="24"/>
                <w:szCs w:val="24"/>
              </w:rPr>
            </w:pPr>
            <w:r w:rsidRPr="00F37640">
              <w:rPr>
                <w:rFonts w:cstheme="minorHAnsi"/>
                <w:sz w:val="24"/>
                <w:szCs w:val="24"/>
              </w:rPr>
              <w:t>Skyfiereeks: Les 7_Perspektief</w:t>
            </w:r>
          </w:p>
        </w:tc>
        <w:tc>
          <w:tcPr>
            <w:tcW w:w="2169" w:type="dxa"/>
          </w:tcPr>
          <w:p w14:paraId="71987D57" w14:textId="77777777" w:rsidR="00F37640" w:rsidRPr="00F37640" w:rsidRDefault="00F37640" w:rsidP="00F37640">
            <w:pPr>
              <w:rPr>
                <w:rFonts w:cstheme="minorHAnsi"/>
                <w:sz w:val="24"/>
                <w:szCs w:val="24"/>
              </w:rPr>
            </w:pPr>
            <w:r w:rsidRPr="00F37640">
              <w:rPr>
                <w:rFonts w:cstheme="minorHAnsi"/>
                <w:sz w:val="24"/>
                <w:szCs w:val="24"/>
              </w:rPr>
              <w:t>Som die skyfiereeks op in jou skrif.</w:t>
            </w:r>
          </w:p>
          <w:p w14:paraId="617F0C1F" w14:textId="77777777" w:rsidR="003277E2" w:rsidRPr="00F37640" w:rsidRDefault="003277E2" w:rsidP="00C8092F">
            <w:pPr>
              <w:rPr>
                <w:rFonts w:cstheme="minorHAnsi"/>
                <w:sz w:val="24"/>
                <w:szCs w:val="24"/>
              </w:rPr>
            </w:pPr>
          </w:p>
        </w:tc>
      </w:tr>
      <w:tr w:rsidR="003277E2" w:rsidRPr="00F37640" w14:paraId="71A4CD93" w14:textId="77777777" w:rsidTr="003277E2">
        <w:tc>
          <w:tcPr>
            <w:tcW w:w="624" w:type="dxa"/>
          </w:tcPr>
          <w:p w14:paraId="58468A92" w14:textId="77777777" w:rsidR="003277E2" w:rsidRPr="00F37640" w:rsidRDefault="003277E2" w:rsidP="00C8092F">
            <w:pPr>
              <w:rPr>
                <w:rFonts w:cstheme="minorHAnsi"/>
                <w:sz w:val="24"/>
                <w:szCs w:val="24"/>
              </w:rPr>
            </w:pPr>
            <w:r w:rsidRPr="00F37640">
              <w:rPr>
                <w:rFonts w:cstheme="minorHAnsi"/>
                <w:sz w:val="24"/>
                <w:szCs w:val="24"/>
              </w:rPr>
              <w:t>9</w:t>
            </w:r>
          </w:p>
        </w:tc>
        <w:tc>
          <w:tcPr>
            <w:tcW w:w="2807" w:type="dxa"/>
          </w:tcPr>
          <w:p w14:paraId="253EE100" w14:textId="77777777" w:rsidR="003277E2" w:rsidRPr="00F37640" w:rsidRDefault="003277E2" w:rsidP="00C8092F">
            <w:pPr>
              <w:rPr>
                <w:rFonts w:cstheme="minorHAnsi"/>
                <w:b/>
                <w:bCs/>
                <w:sz w:val="24"/>
                <w:szCs w:val="24"/>
              </w:rPr>
            </w:pPr>
            <w:r w:rsidRPr="00F37640">
              <w:rPr>
                <w:rFonts w:cstheme="minorHAnsi"/>
                <w:b/>
                <w:bCs/>
                <w:sz w:val="24"/>
                <w:szCs w:val="24"/>
              </w:rPr>
              <w:t>LEWENSORIËNTERING</w:t>
            </w:r>
          </w:p>
        </w:tc>
        <w:tc>
          <w:tcPr>
            <w:tcW w:w="1526" w:type="dxa"/>
          </w:tcPr>
          <w:p w14:paraId="784A8E4B" w14:textId="77777777" w:rsidR="003277E2" w:rsidRPr="00F37640" w:rsidRDefault="003277E2" w:rsidP="00C8092F">
            <w:pPr>
              <w:pStyle w:val="Body"/>
              <w:pBdr>
                <w:top w:val="nil"/>
                <w:left w:val="nil"/>
                <w:bottom w:val="nil"/>
                <w:right w:val="nil"/>
                <w:between w:val="nil"/>
                <w:bar w:val="nil"/>
              </w:pBdr>
              <w:spacing w:line="240" w:lineRule="auto"/>
              <w:rPr>
                <w:rFonts w:asciiTheme="minorHAnsi" w:hAnsiTheme="minorHAnsi" w:cstheme="minorHAnsi"/>
                <w:sz w:val="24"/>
                <w:szCs w:val="24"/>
              </w:rPr>
            </w:pPr>
            <w:r w:rsidRPr="00F37640">
              <w:rPr>
                <w:rFonts w:asciiTheme="minorHAnsi" w:hAnsiTheme="minorHAnsi" w:cstheme="minorHAnsi"/>
                <w:bCs/>
                <w:iCs/>
                <w:color w:val="auto"/>
                <w:sz w:val="24"/>
                <w:szCs w:val="24"/>
                <w:lang w:val="en-US"/>
              </w:rPr>
              <w:t>5c7p6im</w:t>
            </w:r>
          </w:p>
        </w:tc>
        <w:tc>
          <w:tcPr>
            <w:tcW w:w="3330" w:type="dxa"/>
          </w:tcPr>
          <w:p w14:paraId="700F6819" w14:textId="77777777" w:rsidR="00F37640" w:rsidRPr="00F37640" w:rsidRDefault="00F37640" w:rsidP="00F37640">
            <w:pPr>
              <w:rPr>
                <w:rFonts w:cstheme="minorHAnsi"/>
                <w:sz w:val="24"/>
                <w:szCs w:val="24"/>
                <w:lang w:val="en-US"/>
              </w:rPr>
            </w:pPr>
            <w:r w:rsidRPr="00F37640">
              <w:rPr>
                <w:rFonts w:cstheme="minorHAnsi"/>
                <w:sz w:val="24"/>
                <w:szCs w:val="24"/>
                <w:lang w:val="en-US"/>
              </w:rPr>
              <w:t>Instruksies</w:t>
            </w:r>
          </w:p>
          <w:p w14:paraId="5F41D685" w14:textId="2BECBE66" w:rsidR="003277E2" w:rsidRPr="00F37640" w:rsidRDefault="003277E2" w:rsidP="00C8092F">
            <w:pPr>
              <w:rPr>
                <w:rFonts w:cstheme="minorHAnsi"/>
                <w:sz w:val="24"/>
                <w:szCs w:val="24"/>
                <w:lang w:val="en-US"/>
              </w:rPr>
            </w:pPr>
          </w:p>
        </w:tc>
        <w:tc>
          <w:tcPr>
            <w:tcW w:w="2169" w:type="dxa"/>
          </w:tcPr>
          <w:p w14:paraId="41BA820A" w14:textId="100CC5BD" w:rsidR="00F37640" w:rsidRPr="0051019D" w:rsidRDefault="00F37640" w:rsidP="00F37640">
            <w:pPr>
              <w:rPr>
                <w:rFonts w:cstheme="minorHAnsi"/>
                <w:bCs/>
                <w:sz w:val="24"/>
                <w:szCs w:val="24"/>
                <w:lang w:val="en-US"/>
              </w:rPr>
            </w:pPr>
            <w:r w:rsidRPr="00F37640">
              <w:rPr>
                <w:rFonts w:cstheme="minorHAnsi"/>
                <w:bCs/>
                <w:sz w:val="24"/>
                <w:szCs w:val="24"/>
                <w:lang w:val="en-US"/>
              </w:rPr>
              <w:t>Gr.9 L.O. – Eksamenvraestel.</w:t>
            </w:r>
          </w:p>
          <w:p w14:paraId="5AB648FC" w14:textId="7E0EB7C9" w:rsidR="00F37640" w:rsidRPr="00F37640" w:rsidRDefault="00F37640" w:rsidP="00F37640">
            <w:pPr>
              <w:shd w:val="clear" w:color="auto" w:fill="FFFFFF"/>
              <w:rPr>
                <w:rFonts w:eastAsia="Times New Roman" w:cstheme="minorHAnsi"/>
                <w:color w:val="222222"/>
                <w:sz w:val="24"/>
                <w:szCs w:val="24"/>
                <w:lang w:eastAsia="en-ZA"/>
              </w:rPr>
            </w:pPr>
            <w:r w:rsidRPr="00F37640">
              <w:rPr>
                <w:rFonts w:eastAsia="Times New Roman" w:cstheme="minorHAnsi"/>
                <w:color w:val="222222"/>
                <w:sz w:val="24"/>
                <w:szCs w:val="24"/>
                <w:lang w:val="en-US" w:eastAsia="en-ZA"/>
              </w:rPr>
              <w:t>Ons gaan verder met die </w:t>
            </w:r>
            <w:r w:rsidRPr="00F37640">
              <w:rPr>
                <w:rFonts w:eastAsia="Times New Roman" w:cstheme="minorHAnsi"/>
                <w:sz w:val="24"/>
                <w:szCs w:val="24"/>
                <w:lang w:val="en-US" w:eastAsia="en-ZA"/>
              </w:rPr>
              <w:t>Oefenvraestel</w:t>
            </w:r>
            <w:r w:rsidRPr="00F37640">
              <w:rPr>
                <w:rFonts w:eastAsia="Times New Roman" w:cstheme="minorHAnsi"/>
                <w:b/>
                <w:bCs/>
                <w:color w:val="FF0000"/>
                <w:sz w:val="24"/>
                <w:szCs w:val="24"/>
                <w:lang w:val="en-US" w:eastAsia="en-ZA"/>
              </w:rPr>
              <w:t> </w:t>
            </w:r>
            <w:r w:rsidRPr="00F37640">
              <w:rPr>
                <w:rFonts w:eastAsia="Times New Roman" w:cstheme="minorHAnsi"/>
                <w:color w:val="222222"/>
                <w:sz w:val="24"/>
                <w:szCs w:val="24"/>
                <w:lang w:val="en-US" w:eastAsia="en-ZA"/>
              </w:rPr>
              <w:t>vir volgende week.</w:t>
            </w:r>
          </w:p>
          <w:p w14:paraId="1E1AC204" w14:textId="75346DEA" w:rsidR="00F37640" w:rsidRPr="00F37640" w:rsidRDefault="00F37640" w:rsidP="00F37640">
            <w:pPr>
              <w:shd w:val="clear" w:color="auto" w:fill="FFFFFF"/>
              <w:rPr>
                <w:rFonts w:eastAsia="Times New Roman" w:cstheme="minorHAnsi"/>
                <w:color w:val="222222"/>
                <w:sz w:val="24"/>
                <w:szCs w:val="24"/>
                <w:lang w:eastAsia="en-ZA"/>
              </w:rPr>
            </w:pPr>
            <w:r w:rsidRPr="00F37640">
              <w:rPr>
                <w:rFonts w:eastAsia="Times New Roman" w:cstheme="minorHAnsi"/>
                <w:color w:val="222222"/>
                <w:sz w:val="24"/>
                <w:szCs w:val="24"/>
                <w:lang w:val="en-US" w:eastAsia="en-ZA"/>
              </w:rPr>
              <w:t>Doen vir my </w:t>
            </w:r>
            <w:r w:rsidRPr="00F37640">
              <w:rPr>
                <w:rFonts w:eastAsia="Times New Roman" w:cstheme="minorHAnsi"/>
                <w:color w:val="222222"/>
                <w:sz w:val="24"/>
                <w:szCs w:val="24"/>
                <w:u w:val="single"/>
                <w:lang w:val="en-US" w:eastAsia="en-ZA"/>
              </w:rPr>
              <w:t>Afdeling C se vraag 1</w:t>
            </w:r>
            <w:r w:rsidRPr="00F37640">
              <w:rPr>
                <w:rFonts w:eastAsia="Times New Roman" w:cstheme="minorHAnsi"/>
                <w:color w:val="222222"/>
                <w:sz w:val="24"/>
                <w:szCs w:val="24"/>
                <w:lang w:val="en-US" w:eastAsia="en-ZA"/>
              </w:rPr>
              <w:t>. Kyk of jy in die handboek inligting kan raak lees om die vraag so volledig moontlik te beantwoord.</w:t>
            </w:r>
          </w:p>
          <w:p w14:paraId="08F9C91B" w14:textId="6584DB9A" w:rsidR="003277E2" w:rsidRPr="00F37640" w:rsidRDefault="00F37640" w:rsidP="00F37640">
            <w:pPr>
              <w:shd w:val="clear" w:color="auto" w:fill="FFFFFF"/>
              <w:rPr>
                <w:rFonts w:eastAsia="Times New Roman" w:cstheme="minorHAnsi"/>
                <w:color w:val="222222"/>
                <w:sz w:val="24"/>
                <w:szCs w:val="24"/>
                <w:lang w:eastAsia="en-ZA"/>
              </w:rPr>
            </w:pPr>
            <w:r w:rsidRPr="00F37640">
              <w:rPr>
                <w:rFonts w:eastAsia="Times New Roman" w:cstheme="minorHAnsi"/>
                <w:color w:val="222222"/>
                <w:sz w:val="24"/>
                <w:szCs w:val="24"/>
                <w:lang w:val="en-US" w:eastAsia="en-ZA"/>
              </w:rPr>
              <w:t>Kyk hoeveel die vraag tel en gebruik dit as jou riglyn.</w:t>
            </w:r>
          </w:p>
        </w:tc>
      </w:tr>
    </w:tbl>
    <w:p w14:paraId="5A6F6627" w14:textId="77777777" w:rsidR="003277E2" w:rsidRPr="00D77F51" w:rsidRDefault="003277E2" w:rsidP="003277E2">
      <w:pPr>
        <w:rPr>
          <w:rFonts w:cstheme="minorHAnsi"/>
          <w:sz w:val="24"/>
          <w:szCs w:val="24"/>
        </w:rPr>
      </w:pPr>
    </w:p>
    <w:p w14:paraId="79977CD0" w14:textId="77777777" w:rsidR="009D383A" w:rsidRDefault="000A5981"/>
    <w:sectPr w:rsidR="009D383A" w:rsidSect="002828ED">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49CC"/>
    <w:multiLevelType w:val="hybridMultilevel"/>
    <w:tmpl w:val="D97266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21671F2A"/>
    <w:multiLevelType w:val="hybridMultilevel"/>
    <w:tmpl w:val="67127B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7396E17"/>
    <w:multiLevelType w:val="hybridMultilevel"/>
    <w:tmpl w:val="52085C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5A8E3789"/>
    <w:multiLevelType w:val="hybridMultilevel"/>
    <w:tmpl w:val="655257DE"/>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4" w15:restartNumberingAfterBreak="0">
    <w:nsid w:val="5BA8139F"/>
    <w:multiLevelType w:val="hybridMultilevel"/>
    <w:tmpl w:val="DB2A92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E2"/>
    <w:rsid w:val="000A5981"/>
    <w:rsid w:val="003277E2"/>
    <w:rsid w:val="00383D12"/>
    <w:rsid w:val="0051019D"/>
    <w:rsid w:val="00B45C07"/>
    <w:rsid w:val="00F376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B5C7"/>
  <w15:chartTrackingRefBased/>
  <w15:docId w15:val="{A1E065F5-E365-4AF5-BEA8-30538B76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277E2"/>
    <w:pPr>
      <w:spacing w:line="256" w:lineRule="auto"/>
    </w:pPr>
    <w:rPr>
      <w:rFonts w:ascii="Calibri" w:eastAsia="Calibri" w:hAnsi="Calibri" w:cs="Calibri"/>
      <w:color w:val="000000"/>
      <w:u w:color="000000"/>
      <w:lang w:val="nl-NL" w:eastAsia="en-ZA"/>
    </w:rPr>
  </w:style>
  <w:style w:type="paragraph" w:styleId="NormalWeb">
    <w:name w:val="Normal (Web)"/>
    <w:basedOn w:val="Normal"/>
    <w:uiPriority w:val="99"/>
    <w:unhideWhenUsed/>
    <w:rsid w:val="003277E2"/>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3277E2"/>
    <w:pPr>
      <w:spacing w:line="256" w:lineRule="auto"/>
      <w:ind w:left="720"/>
      <w:contextualSpacing/>
    </w:pPr>
  </w:style>
  <w:style w:type="paragraph" w:customStyle="1" w:styleId="BodyA">
    <w:name w:val="Body A"/>
    <w:rsid w:val="003277E2"/>
    <w:pPr>
      <w:spacing w:line="256"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143">
      <w:bodyDiv w:val="1"/>
      <w:marLeft w:val="0"/>
      <w:marRight w:val="0"/>
      <w:marTop w:val="0"/>
      <w:marBottom w:val="0"/>
      <w:divBdr>
        <w:top w:val="none" w:sz="0" w:space="0" w:color="auto"/>
        <w:left w:val="none" w:sz="0" w:space="0" w:color="auto"/>
        <w:bottom w:val="none" w:sz="0" w:space="0" w:color="auto"/>
        <w:right w:val="none" w:sz="0" w:space="0" w:color="auto"/>
      </w:divBdr>
    </w:div>
    <w:div w:id="391732220">
      <w:bodyDiv w:val="1"/>
      <w:marLeft w:val="0"/>
      <w:marRight w:val="0"/>
      <w:marTop w:val="0"/>
      <w:marBottom w:val="0"/>
      <w:divBdr>
        <w:top w:val="none" w:sz="0" w:space="0" w:color="auto"/>
        <w:left w:val="none" w:sz="0" w:space="0" w:color="auto"/>
        <w:bottom w:val="none" w:sz="0" w:space="0" w:color="auto"/>
        <w:right w:val="none" w:sz="0" w:space="0" w:color="auto"/>
      </w:divBdr>
    </w:div>
    <w:div w:id="410665219">
      <w:bodyDiv w:val="1"/>
      <w:marLeft w:val="0"/>
      <w:marRight w:val="0"/>
      <w:marTop w:val="0"/>
      <w:marBottom w:val="0"/>
      <w:divBdr>
        <w:top w:val="none" w:sz="0" w:space="0" w:color="auto"/>
        <w:left w:val="none" w:sz="0" w:space="0" w:color="auto"/>
        <w:bottom w:val="none" w:sz="0" w:space="0" w:color="auto"/>
        <w:right w:val="none" w:sz="0" w:space="0" w:color="auto"/>
      </w:divBdr>
    </w:div>
    <w:div w:id="468789874">
      <w:bodyDiv w:val="1"/>
      <w:marLeft w:val="0"/>
      <w:marRight w:val="0"/>
      <w:marTop w:val="0"/>
      <w:marBottom w:val="0"/>
      <w:divBdr>
        <w:top w:val="none" w:sz="0" w:space="0" w:color="auto"/>
        <w:left w:val="none" w:sz="0" w:space="0" w:color="auto"/>
        <w:bottom w:val="none" w:sz="0" w:space="0" w:color="auto"/>
        <w:right w:val="none" w:sz="0" w:space="0" w:color="auto"/>
      </w:divBdr>
    </w:div>
    <w:div w:id="513688239">
      <w:bodyDiv w:val="1"/>
      <w:marLeft w:val="0"/>
      <w:marRight w:val="0"/>
      <w:marTop w:val="0"/>
      <w:marBottom w:val="0"/>
      <w:divBdr>
        <w:top w:val="none" w:sz="0" w:space="0" w:color="auto"/>
        <w:left w:val="none" w:sz="0" w:space="0" w:color="auto"/>
        <w:bottom w:val="none" w:sz="0" w:space="0" w:color="auto"/>
        <w:right w:val="none" w:sz="0" w:space="0" w:color="auto"/>
      </w:divBdr>
    </w:div>
    <w:div w:id="1022975335">
      <w:bodyDiv w:val="1"/>
      <w:marLeft w:val="0"/>
      <w:marRight w:val="0"/>
      <w:marTop w:val="0"/>
      <w:marBottom w:val="0"/>
      <w:divBdr>
        <w:top w:val="none" w:sz="0" w:space="0" w:color="auto"/>
        <w:left w:val="none" w:sz="0" w:space="0" w:color="auto"/>
        <w:bottom w:val="none" w:sz="0" w:space="0" w:color="auto"/>
        <w:right w:val="none" w:sz="0" w:space="0" w:color="auto"/>
      </w:divBdr>
    </w:div>
    <w:div w:id="1111128680">
      <w:bodyDiv w:val="1"/>
      <w:marLeft w:val="0"/>
      <w:marRight w:val="0"/>
      <w:marTop w:val="0"/>
      <w:marBottom w:val="0"/>
      <w:divBdr>
        <w:top w:val="none" w:sz="0" w:space="0" w:color="auto"/>
        <w:left w:val="none" w:sz="0" w:space="0" w:color="auto"/>
        <w:bottom w:val="none" w:sz="0" w:space="0" w:color="auto"/>
        <w:right w:val="none" w:sz="0" w:space="0" w:color="auto"/>
      </w:divBdr>
    </w:div>
    <w:div w:id="1115363604">
      <w:bodyDiv w:val="1"/>
      <w:marLeft w:val="0"/>
      <w:marRight w:val="0"/>
      <w:marTop w:val="0"/>
      <w:marBottom w:val="0"/>
      <w:divBdr>
        <w:top w:val="none" w:sz="0" w:space="0" w:color="auto"/>
        <w:left w:val="none" w:sz="0" w:space="0" w:color="auto"/>
        <w:bottom w:val="none" w:sz="0" w:space="0" w:color="auto"/>
        <w:right w:val="none" w:sz="0" w:space="0" w:color="auto"/>
      </w:divBdr>
    </w:div>
    <w:div w:id="1158573187">
      <w:bodyDiv w:val="1"/>
      <w:marLeft w:val="0"/>
      <w:marRight w:val="0"/>
      <w:marTop w:val="0"/>
      <w:marBottom w:val="0"/>
      <w:divBdr>
        <w:top w:val="none" w:sz="0" w:space="0" w:color="auto"/>
        <w:left w:val="none" w:sz="0" w:space="0" w:color="auto"/>
        <w:bottom w:val="none" w:sz="0" w:space="0" w:color="auto"/>
        <w:right w:val="none" w:sz="0" w:space="0" w:color="auto"/>
      </w:divBdr>
    </w:div>
    <w:div w:id="1280995139">
      <w:bodyDiv w:val="1"/>
      <w:marLeft w:val="0"/>
      <w:marRight w:val="0"/>
      <w:marTop w:val="0"/>
      <w:marBottom w:val="0"/>
      <w:divBdr>
        <w:top w:val="none" w:sz="0" w:space="0" w:color="auto"/>
        <w:left w:val="none" w:sz="0" w:space="0" w:color="auto"/>
        <w:bottom w:val="none" w:sz="0" w:space="0" w:color="auto"/>
        <w:right w:val="none" w:sz="0" w:space="0" w:color="auto"/>
      </w:divBdr>
    </w:div>
    <w:div w:id="1330399803">
      <w:bodyDiv w:val="1"/>
      <w:marLeft w:val="0"/>
      <w:marRight w:val="0"/>
      <w:marTop w:val="0"/>
      <w:marBottom w:val="0"/>
      <w:divBdr>
        <w:top w:val="none" w:sz="0" w:space="0" w:color="auto"/>
        <w:left w:val="none" w:sz="0" w:space="0" w:color="auto"/>
        <w:bottom w:val="none" w:sz="0" w:space="0" w:color="auto"/>
        <w:right w:val="none" w:sz="0" w:space="0" w:color="auto"/>
      </w:divBdr>
    </w:div>
    <w:div w:id="1381053909">
      <w:bodyDiv w:val="1"/>
      <w:marLeft w:val="0"/>
      <w:marRight w:val="0"/>
      <w:marTop w:val="0"/>
      <w:marBottom w:val="0"/>
      <w:divBdr>
        <w:top w:val="none" w:sz="0" w:space="0" w:color="auto"/>
        <w:left w:val="none" w:sz="0" w:space="0" w:color="auto"/>
        <w:bottom w:val="none" w:sz="0" w:space="0" w:color="auto"/>
        <w:right w:val="none" w:sz="0" w:space="0" w:color="auto"/>
      </w:divBdr>
    </w:div>
    <w:div w:id="1465538653">
      <w:bodyDiv w:val="1"/>
      <w:marLeft w:val="0"/>
      <w:marRight w:val="0"/>
      <w:marTop w:val="0"/>
      <w:marBottom w:val="0"/>
      <w:divBdr>
        <w:top w:val="none" w:sz="0" w:space="0" w:color="auto"/>
        <w:left w:val="none" w:sz="0" w:space="0" w:color="auto"/>
        <w:bottom w:val="none" w:sz="0" w:space="0" w:color="auto"/>
        <w:right w:val="none" w:sz="0" w:space="0" w:color="auto"/>
      </w:divBdr>
    </w:div>
    <w:div w:id="1625848188">
      <w:bodyDiv w:val="1"/>
      <w:marLeft w:val="0"/>
      <w:marRight w:val="0"/>
      <w:marTop w:val="0"/>
      <w:marBottom w:val="0"/>
      <w:divBdr>
        <w:top w:val="none" w:sz="0" w:space="0" w:color="auto"/>
        <w:left w:val="none" w:sz="0" w:space="0" w:color="auto"/>
        <w:bottom w:val="none" w:sz="0" w:space="0" w:color="auto"/>
        <w:right w:val="none" w:sz="0" w:space="0" w:color="auto"/>
      </w:divBdr>
    </w:div>
    <w:div w:id="19568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dc:creator>
  <cp:keywords/>
  <dc:description/>
  <cp:lastModifiedBy>Pretoria North</cp:lastModifiedBy>
  <cp:revision>3</cp:revision>
  <dcterms:created xsi:type="dcterms:W3CDTF">2020-08-01T04:29:00Z</dcterms:created>
  <dcterms:modified xsi:type="dcterms:W3CDTF">2020-08-01T04:46:00Z</dcterms:modified>
</cp:coreProperties>
</file>